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65" w:rsidRPr="00306FEE" w:rsidRDefault="00680095">
      <w:pPr>
        <w:spacing w:line="276" w:lineRule="auto"/>
        <w:jc w:val="center"/>
        <w:rPr>
          <w:lang w:val="fr-CA"/>
        </w:rPr>
      </w:pPr>
      <w:proofErr w:type="spellStart"/>
      <w:r w:rsidRPr="00306FEE">
        <w:rPr>
          <w:b/>
          <w:bCs/>
          <w:color w:val="222222"/>
          <w:sz w:val="36"/>
          <w:szCs w:val="36"/>
          <w:shd w:val="clear" w:color="auto" w:fill="FFFFFF"/>
          <w:lang w:val="fr-CA"/>
        </w:rPr>
        <w:t>Procès verbal</w:t>
      </w:r>
      <w:proofErr w:type="spellEnd"/>
    </w:p>
    <w:p w:rsidR="00B57965" w:rsidRPr="00306FEE" w:rsidRDefault="00680095">
      <w:pPr>
        <w:spacing w:line="276" w:lineRule="auto"/>
        <w:jc w:val="center"/>
        <w:rPr>
          <w:lang w:val="fr-CA"/>
        </w:rPr>
      </w:pPr>
      <w:r w:rsidRPr="00306FEE">
        <w:rPr>
          <w:b/>
          <w:bCs/>
          <w:color w:val="222222"/>
          <w:sz w:val="36"/>
          <w:szCs w:val="36"/>
          <w:shd w:val="clear" w:color="auto" w:fill="FFFFFF"/>
          <w:lang w:val="fr-CA"/>
        </w:rPr>
        <w:t>Réunion du Conseil exécutif de l'ASSÉ</w:t>
      </w:r>
    </w:p>
    <w:p w:rsidR="00B57965" w:rsidRPr="00306FEE" w:rsidRDefault="00680095">
      <w:pPr>
        <w:spacing w:line="276" w:lineRule="auto"/>
        <w:jc w:val="center"/>
        <w:rPr>
          <w:lang w:val="fr-CA"/>
        </w:rPr>
      </w:pPr>
      <w:r w:rsidRPr="00306FEE">
        <w:rPr>
          <w:b/>
          <w:bCs/>
          <w:color w:val="222222"/>
          <w:sz w:val="36"/>
          <w:szCs w:val="36"/>
          <w:shd w:val="clear" w:color="auto" w:fill="FFFFFF"/>
          <w:lang w:val="fr-CA"/>
        </w:rPr>
        <w:t>Le15 juillet 2013</w:t>
      </w:r>
    </w:p>
    <w:p w:rsidR="00B57965" w:rsidRPr="00306FEE" w:rsidRDefault="00B57965">
      <w:pPr>
        <w:spacing w:line="276" w:lineRule="auto"/>
        <w:jc w:val="center"/>
        <w:rPr>
          <w:lang w:val="fr-CA"/>
        </w:rPr>
      </w:pPr>
    </w:p>
    <w:p w:rsidR="00B57965" w:rsidRPr="00306FEE" w:rsidRDefault="00B57965">
      <w:pPr>
        <w:spacing w:line="276" w:lineRule="auto"/>
        <w:jc w:val="center"/>
        <w:rPr>
          <w:lang w:val="fr-CA"/>
        </w:rPr>
      </w:pPr>
    </w:p>
    <w:p w:rsidR="00B57965" w:rsidRPr="00306FEE" w:rsidRDefault="00B57965">
      <w:pPr>
        <w:spacing w:line="276" w:lineRule="auto"/>
        <w:jc w:val="both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Présences:</w:t>
      </w: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Joël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Pedneault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,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Labrecque-Synnott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, Benjamin Gingras,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0. Ouverture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0.1. Proposition d’ouverture à 18h00</w:t>
      </w:r>
    </w:p>
    <w:p w:rsidR="00B57965" w:rsidRPr="00306FEE" w:rsidRDefault="00680095">
      <w:pPr>
        <w:spacing w:line="276" w:lineRule="auto"/>
        <w:ind w:left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Proposée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ind w:left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Appuyée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ind w:left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AU</w:t>
      </w:r>
    </w:p>
    <w:p w:rsidR="00B57965" w:rsidRPr="00306FEE" w:rsidRDefault="00B57965">
      <w:pPr>
        <w:spacing w:line="276" w:lineRule="auto"/>
        <w:ind w:left="720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1. Procédures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 xml:space="preserve">1.1 </w:t>
      </w:r>
      <w:proofErr w:type="spellStart"/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Praesidium</w:t>
      </w:r>
      <w:proofErr w:type="spellEnd"/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1.1.1 Proposition que Delphine soit à l’animation et que </w:t>
      </w:r>
      <w:proofErr w:type="spellStart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 soit à la prise de note.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Proposée par Benjamin Gingras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Appuyée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1.2 Lecture et adoption de l’ordre du Jour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1.2.1 Proposition de l’adoption de l’ordre du jour suivant :</w:t>
      </w:r>
    </w:p>
    <w:p w:rsidR="00B57965" w:rsidRPr="00306FEE" w:rsidRDefault="00B57965">
      <w:pPr>
        <w:spacing w:line="276" w:lineRule="auto"/>
        <w:ind w:left="720"/>
        <w:rPr>
          <w:lang w:val="fr-CA"/>
        </w:rPr>
      </w:pP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0. Ouverture 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1. Procédures</w:t>
      </w:r>
    </w:p>
    <w:p w:rsidR="00B57965" w:rsidRPr="00306FEE" w:rsidRDefault="00680095">
      <w:pPr>
        <w:spacing w:line="276" w:lineRule="auto"/>
        <w:ind w:left="1440"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1.1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Praesidium</w:t>
      </w:r>
      <w:proofErr w:type="spellEnd"/>
    </w:p>
    <w:p w:rsidR="00B57965" w:rsidRPr="00306FEE" w:rsidRDefault="00680095">
      <w:pPr>
        <w:spacing w:line="276" w:lineRule="auto"/>
        <w:ind w:left="1440"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1.2 Lecture et adoption de l’ordre du Jour</w:t>
      </w:r>
    </w:p>
    <w:p w:rsidR="00B57965" w:rsidRPr="00306FEE" w:rsidRDefault="00680095">
      <w:pPr>
        <w:spacing w:line="276" w:lineRule="auto"/>
        <w:ind w:left="1440"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1.3 Lecture et adoption du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procès verbal</w:t>
      </w:r>
      <w:proofErr w:type="spellEnd"/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2. Comment ça va?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3. Affaires courantes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4. Campagne 2013-2014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5. In</w:t>
      </w:r>
      <w:r w:rsidRPr="00306FEE">
        <w:rPr>
          <w:color w:val="222222"/>
          <w:sz w:val="22"/>
          <w:szCs w:val="22"/>
          <w:shd w:val="clear" w:color="auto" w:fill="FFFFFF"/>
          <w:lang w:val="fr-CA"/>
        </w:rPr>
        <w:t>terne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6. Externe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7. Conseil de coordination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8. Prochain congrès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lastRenderedPageBreak/>
        <w:t>9. Médias et information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10. Bureaucratie et finance</w:t>
      </w:r>
    </w:p>
    <w:p w:rsidR="00B57965" w:rsidRPr="00306FEE" w:rsidRDefault="00680095">
      <w:pPr>
        <w:spacing w:line="276" w:lineRule="auto"/>
        <w:ind w:left="1440"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10.1 Suivi des finances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10.2 Permanence</w:t>
      </w: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11. Représentation      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12. Prochaine rencontre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13. Varia</w:t>
      </w:r>
    </w:p>
    <w:p w:rsidR="00B57965" w:rsidRPr="00306FEE" w:rsidRDefault="00680095">
      <w:pPr>
        <w:spacing w:line="276" w:lineRule="auto"/>
        <w:ind w:left="144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14. Levée</w:t>
      </w:r>
    </w:p>
    <w:p w:rsidR="00B57965" w:rsidRPr="00306FEE" w:rsidRDefault="00680095">
      <w:pPr>
        <w:spacing w:line="276" w:lineRule="auto"/>
        <w:ind w:left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Proposée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Appuyée par Benjamin Gingras</w:t>
      </w:r>
    </w:p>
    <w:p w:rsidR="00B57965" w:rsidRPr="00306FEE" w:rsidRDefault="00680095">
      <w:pPr>
        <w:spacing w:line="276" w:lineRule="auto"/>
        <w:ind w:left="-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</w: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 xml:space="preserve">1.3 Lecture et adoption du </w:t>
      </w:r>
      <w:proofErr w:type="spellStart"/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procès verbal</w:t>
      </w:r>
      <w:proofErr w:type="spellEnd"/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1.3.1 Que l’on adopte le procès-verbal de la réunion du 5 juillet 2013.</w:t>
      </w:r>
    </w:p>
    <w:p w:rsidR="00B57965" w:rsidRPr="00306FEE" w:rsidRDefault="00680095">
      <w:pPr>
        <w:spacing w:line="276" w:lineRule="auto"/>
        <w:ind w:left="-720"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Proposée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ind w:left="-720"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Appuyée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ind w:left="-720"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ind w:firstLine="720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2. Comment ça va?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Proposition privilégiée </w:t>
      </w:r>
      <w:proofErr w:type="gramStart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:</w:t>
      </w: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  un</w:t>
      </w:r>
      <w:proofErr w:type="gramEnd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 tour de table Comment ça va?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Proposée par Benjamin Gingras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Appuyée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3. Affaires courantes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Proposition privilégiée </w:t>
      </w:r>
      <w:proofErr w:type="gramStart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:  d’un</w:t>
      </w:r>
      <w:proofErr w:type="gramEnd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 tour de table des affaires courantes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Proposée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Appuyée par Benjamin Gingras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Proposition privilégiée : un temps de présentation à Richard St-Pierre.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Proposée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Appuyée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3.1 Que l'ASSÉ donne 400$ en solidarité à une action de l’APAM.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Proposée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Appuyée par Benjamin Gingras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</w:t>
      </w:r>
      <w:r w:rsidRPr="00306FEE">
        <w:rPr>
          <w:color w:val="222222"/>
          <w:sz w:val="22"/>
          <w:szCs w:val="22"/>
          <w:shd w:val="clear" w:color="auto" w:fill="FFFFFF"/>
          <w:lang w:val="fr-CA"/>
        </w:rPr>
        <w:t>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Proposition spéciale : Que l’on attribue une motion soleil à Delphine </w:t>
      </w:r>
      <w:proofErr w:type="spellStart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Labrecque-Synnott</w:t>
      </w:r>
      <w:proofErr w:type="spellEnd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 et </w:t>
      </w:r>
      <w:proofErr w:type="spellStart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 Bonin pour le réaménagement du bureau.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Proposée par Benjamin Gingras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Appuyée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3.2 Que l’ASSÉ entame les démarches pour se faire </w:t>
      </w: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attribuer un rôle d’intervenante dans la requête de Laurent Proulx sur l’adhésion obligatoire aux associations étudiantes (Formule Rand).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Proposée par Benjamin Gingras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Appuyée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ind w:firstLine="720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Proposition privilégiée : Que l’on tienne une plénière sur la ren</w:t>
      </w: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contre avec Didier Berry. 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Proposée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Appuyée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4. Campagne 2013-2014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5. Interne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6. Externe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 xml:space="preserve">6.1 Que l’on mandate Jérémie </w:t>
      </w:r>
      <w:proofErr w:type="spellStart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Bédard</w:t>
      </w:r>
      <w:proofErr w:type="spellEnd"/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-Wien pour la délégation solidarité avec les algonquins du Lac Barrière.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Proposée par</w:t>
      </w: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Appuyée par Benjamin Gingras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ab/>
      </w:r>
      <w:r w:rsidRPr="00306FEE">
        <w:rPr>
          <w:color w:val="222222"/>
          <w:sz w:val="22"/>
          <w:szCs w:val="22"/>
          <w:shd w:val="clear" w:color="auto" w:fill="FFFFFF"/>
          <w:lang w:val="fr-CA"/>
        </w:rPr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7. Conseil de coordination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7.1 Que Benjamin Gingras soit délégué aux rencontres préparatoires du forum social des peuples.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Proposée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Appuyée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8. Prochain congrès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9. Médias et information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lastRenderedPageBreak/>
        <w:t>10. Bureaucratie et finance</w:t>
      </w:r>
    </w:p>
    <w:p w:rsidR="00B57965" w:rsidRPr="00306FEE" w:rsidRDefault="00B57965">
      <w:pPr>
        <w:spacing w:line="276" w:lineRule="auto"/>
        <w:ind w:firstLine="720"/>
        <w:rPr>
          <w:lang w:val="fr-CA"/>
        </w:rPr>
      </w:pP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10.1 Suivi des finances</w:t>
      </w:r>
    </w:p>
    <w:p w:rsidR="00B57965" w:rsidRPr="00306FEE" w:rsidRDefault="00B57965">
      <w:pPr>
        <w:spacing w:line="276" w:lineRule="auto"/>
        <w:ind w:left="720"/>
        <w:rPr>
          <w:lang w:val="fr-CA"/>
        </w:rPr>
      </w:pPr>
    </w:p>
    <w:p w:rsidR="00B57965" w:rsidRPr="00306FEE" w:rsidRDefault="00306FEE">
      <w:pPr>
        <w:spacing w:line="276" w:lineRule="auto"/>
        <w:rPr>
          <w:lang w:val="fr-CA"/>
        </w:rPr>
      </w:pPr>
      <w:r>
        <w:rPr>
          <w:color w:val="222222"/>
          <w:sz w:val="22"/>
          <w:szCs w:val="22"/>
          <w:shd w:val="clear" w:color="auto" w:fill="FFFFFF"/>
          <w:lang w:val="fr-CA"/>
        </w:rPr>
        <w:t>10.1.1 Que l’on adopte la proposition de mauvaises créances en annexe.</w:t>
      </w:r>
      <w:r w:rsidR="00680095" w:rsidRPr="00306FEE">
        <w:rPr>
          <w:color w:val="222222"/>
          <w:sz w:val="22"/>
          <w:szCs w:val="22"/>
          <w:shd w:val="clear" w:color="auto" w:fill="FFFFFF"/>
          <w:lang w:val="fr-CA"/>
        </w:rPr>
        <w:tab/>
      </w:r>
      <w:r>
        <w:rPr>
          <w:color w:val="222222"/>
          <w:sz w:val="22"/>
          <w:szCs w:val="22"/>
          <w:shd w:val="clear" w:color="auto" w:fill="FFFFFF"/>
          <w:lang w:val="fr-CA"/>
        </w:rPr>
        <w:br/>
      </w:r>
      <w:r w:rsidR="00680095" w:rsidRPr="00306FEE">
        <w:rPr>
          <w:color w:val="222222"/>
          <w:sz w:val="22"/>
          <w:szCs w:val="22"/>
          <w:shd w:val="clear" w:color="auto" w:fill="FFFFFF"/>
          <w:lang w:val="fr-CA"/>
        </w:rPr>
        <w:t>Proposée par Benjamin Gingras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Appuyée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ind w:left="720"/>
        <w:rPr>
          <w:lang w:val="fr-CA"/>
        </w:rPr>
      </w:pP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10.2 Permanence</w:t>
      </w: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ab/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11. Représentation</w:t>
      </w: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 xml:space="preserve">      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Proposition privilégiée : une plénière sur la politique de non-dépenses pour la représentation externe.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Proposée par Benjamin Gingras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Appuyée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>AU</w:t>
      </w:r>
    </w:p>
    <w:p w:rsidR="00B57965" w:rsidRPr="00306FEE" w:rsidRDefault="00B57965">
      <w:pPr>
        <w:spacing w:line="276" w:lineRule="auto"/>
        <w:ind w:firstLine="720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11.1 Que l’on mandate Benjamin Gingras d’écrire un texte sur réflexion sur la p</w:t>
      </w: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olitique de non-dépense pour la représentation externe.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 xml:space="preserve">Proposée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Appuyée par Benjamin Gingras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12. Prochaine rencontre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12.1 Que la prochaine rencontre du conseil exécutif se tienne le mercredi 24 juillet 2013 à 17h30.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Proposée par D</w:t>
      </w: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Appuyée par Benjamin Gingras</w:t>
      </w: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ab/>
        <w:t>AU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13. Varia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b/>
          <w:bCs/>
          <w:color w:val="222222"/>
          <w:sz w:val="22"/>
          <w:szCs w:val="22"/>
          <w:shd w:val="clear" w:color="auto" w:fill="FFFFFF"/>
          <w:lang w:val="fr-CA"/>
        </w:rPr>
        <w:t>14. Levée</w:t>
      </w:r>
    </w:p>
    <w:p w:rsidR="00B57965" w:rsidRPr="00306FEE" w:rsidRDefault="00B57965">
      <w:pPr>
        <w:spacing w:line="276" w:lineRule="auto"/>
        <w:rPr>
          <w:lang w:val="fr-CA"/>
        </w:rPr>
      </w:pPr>
    </w:p>
    <w:p w:rsidR="00B57965" w:rsidRPr="00306FEE" w:rsidRDefault="00680095">
      <w:pPr>
        <w:spacing w:line="276" w:lineRule="auto"/>
        <w:rPr>
          <w:lang w:val="fr-CA"/>
        </w:rPr>
      </w:pPr>
      <w:r w:rsidRPr="00306FEE">
        <w:rPr>
          <w:color w:val="222222"/>
          <w:sz w:val="22"/>
          <w:szCs w:val="22"/>
          <w:u w:val="single"/>
          <w:shd w:val="clear" w:color="auto" w:fill="FFFFFF"/>
          <w:lang w:val="fr-CA"/>
        </w:rPr>
        <w:t>Proposition privilégiée : lever la réunion à 20h30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Proposée par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Lazlo</w:t>
      </w:r>
      <w:proofErr w:type="spellEnd"/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 Bonin</w:t>
      </w:r>
    </w:p>
    <w:p w:rsidR="00B57965" w:rsidRPr="00306FEE" w:rsidRDefault="00680095">
      <w:pPr>
        <w:spacing w:line="276" w:lineRule="auto"/>
        <w:ind w:firstLine="720"/>
        <w:rPr>
          <w:lang w:val="fr-CA"/>
        </w:rPr>
      </w:pPr>
      <w:r w:rsidRPr="00306FEE">
        <w:rPr>
          <w:color w:val="222222"/>
          <w:sz w:val="22"/>
          <w:szCs w:val="22"/>
          <w:shd w:val="clear" w:color="auto" w:fill="FFFFFF"/>
          <w:lang w:val="fr-CA"/>
        </w:rPr>
        <w:t xml:space="preserve">Appuyée par Delphine </w:t>
      </w:r>
      <w:proofErr w:type="spellStart"/>
      <w:r w:rsidRPr="00306FEE">
        <w:rPr>
          <w:color w:val="222222"/>
          <w:sz w:val="22"/>
          <w:szCs w:val="22"/>
          <w:shd w:val="clear" w:color="auto" w:fill="FFFFFF"/>
          <w:lang w:val="fr-CA"/>
        </w:rPr>
        <w:t>Labrecque</w:t>
      </w:r>
      <w:proofErr w:type="spellEnd"/>
    </w:p>
    <w:p w:rsidR="00B57965" w:rsidRDefault="00680095">
      <w:pPr>
        <w:spacing w:line="276" w:lineRule="auto"/>
        <w:ind w:firstLine="720"/>
      </w:pPr>
      <w:r>
        <w:rPr>
          <w:color w:val="222222"/>
          <w:sz w:val="22"/>
          <w:szCs w:val="22"/>
          <w:shd w:val="clear" w:color="auto" w:fill="FFFFFF"/>
        </w:rPr>
        <w:t>AU</w:t>
      </w:r>
    </w:p>
    <w:p w:rsidR="00306FEE" w:rsidRDefault="00306FEE">
      <w:pPr>
        <w:suppressAutoHyphens w:val="0"/>
        <w:spacing w:after="160" w:line="259" w:lineRule="auto"/>
      </w:pPr>
      <w:r>
        <w:br w:type="page"/>
      </w:r>
    </w:p>
    <w:p w:rsidR="00B57965" w:rsidRPr="00306FEE" w:rsidRDefault="00306FEE">
      <w:pPr>
        <w:spacing w:line="276" w:lineRule="auto"/>
        <w:rPr>
          <w:lang w:val="fr-CA"/>
        </w:rPr>
      </w:pPr>
      <w:r w:rsidRPr="00306FEE">
        <w:rPr>
          <w:lang w:val="fr-CA"/>
        </w:rPr>
        <w:lastRenderedPageBreak/>
        <w:t>Annexe A: Proposition de mauvaises créances</w:t>
      </w:r>
    </w:p>
    <w:p w:rsidR="00306FEE" w:rsidRDefault="00306FEE">
      <w:pPr>
        <w:spacing w:line="276" w:lineRule="auto"/>
        <w:rPr>
          <w:lang w:val="fr-CA"/>
        </w:rPr>
      </w:pPr>
    </w:p>
    <w:p w:rsidR="00306FEE" w:rsidRPr="00306FEE" w:rsidRDefault="00680095">
      <w:pPr>
        <w:spacing w:line="276" w:lineRule="auto"/>
        <w:rPr>
          <w:lang w:val="fr-CA"/>
        </w:rPr>
      </w:pPr>
      <w:r w:rsidRPr="00680095">
        <w:rPr>
          <w:noProof/>
          <w:lang w:val="fr-CA" w:eastAsia="fr-CA" w:bidi="ar-SA"/>
        </w:rPr>
        <w:lastRenderedPageBreak/>
        <w:drawing>
          <wp:inline distT="0" distB="0" distL="0" distR="0">
            <wp:extent cx="5486400" cy="9040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FEE" w:rsidRPr="00306FEE">
      <w:pgSz w:w="12240" w:h="15840"/>
      <w:pgMar w:top="1440" w:right="1800" w:bottom="1440" w:left="180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7965"/>
    <w:rsid w:val="00306FEE"/>
    <w:rsid w:val="00680095"/>
    <w:rsid w:val="00B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714C1-C48A-4460-9E28-E51EA2D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rebuchet MS" w:eastAsia="Trebuchet MS" w:hAnsi="Trebuchet MS" w:cs="Trebuchet MS"/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pPr>
      <w:spacing w:before="240" w:after="60"/>
    </w:pPr>
    <w:rPr>
      <w:rFonts w:ascii="Arial" w:eastAsia="Arial" w:hAnsi="Arial" w:cs="Arial"/>
      <w:b/>
      <w:bCs/>
      <w:sz w:val="32"/>
      <w:szCs w:val="32"/>
    </w:rPr>
  </w:style>
  <w:style w:type="paragraph" w:customStyle="1" w:styleId="Titre2">
    <w:name w:val="Titre 2"/>
    <w:basedOn w:val="Normal"/>
    <w:pPr>
      <w:spacing w:before="240" w:after="6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itre3">
    <w:name w:val="Titre 3"/>
    <w:basedOn w:val="Normal"/>
    <w:pPr>
      <w:spacing w:before="240" w:after="60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4">
    <w:name w:val="Titre 4"/>
    <w:basedOn w:val="Normal"/>
    <w:pPr>
      <w:spacing w:before="240" w:after="60"/>
    </w:pPr>
    <w:rPr>
      <w:b/>
      <w:bCs/>
      <w:sz w:val="28"/>
      <w:szCs w:val="28"/>
    </w:rPr>
  </w:style>
  <w:style w:type="paragraph" w:customStyle="1" w:styleId="Titre5">
    <w:name w:val="Titre 5"/>
    <w:basedOn w:val="Normal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NoList1">
    <w:name w:val="No List1"/>
    <w:pPr>
      <w:suppressAutoHyphens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itreprincipal">
    <w:name w:val="Titre principal"/>
    <w:basedOn w:val="Normal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ous-titre">
    <w:name w:val="Sous-titre"/>
    <w:basedOn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584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Permanence</cp:lastModifiedBy>
  <cp:revision>4</cp:revision>
  <dcterms:created xsi:type="dcterms:W3CDTF">2013-08-22T18:58:00Z</dcterms:created>
  <dcterms:modified xsi:type="dcterms:W3CDTF">2013-08-22T19:13:00Z</dcterms:modified>
</cp:coreProperties>
</file>