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Procès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verbal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de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la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885825" cy="876300"/>
            <wp:effectExtent b="0" l="0" r="0" t="0"/>
            <wp:wrapSquare wrapText="bothSides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réunion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du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24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juillet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2013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Conseil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exécutif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de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l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’</w:t>
      </w:r>
      <w:r>
        <w:rPr>
          <w:rFonts w:ascii="Trebuchet MS" w:cs="Trebuchet MS" w:eastAsia="Trebuchet MS" w:hAnsi="Trebuchet MS"/>
          <w:b/>
          <w:bCs/>
          <w:color w:val="222222"/>
          <w:sz w:val="36"/>
          <w:szCs w:val="36"/>
          <w:shd w:fill="FFFFFF" w:val="clear"/>
        </w:rPr>
        <w:t>ASSÉ</w:t>
      </w:r>
    </w:p>
    <w:p>
      <w:pPr>
        <w:pStyle w:val="style0"/>
        <w:pageBreakBefore w:val="false"/>
        <w:spacing w:line="276" w:lineRule="auto"/>
        <w:jc w:val="both"/>
      </w:pPr>
      <w:r>
        <w:rPr>
          <w:rFonts w:ascii="Trebuchet MS" w:cs="Trebuchet MS" w:eastAsia="Trebuchet MS" w:hAnsi="Trebuchet MS"/>
          <w:b/>
          <w:bCs/>
          <w:color w:val="222222"/>
          <w:u w:val="single"/>
          <w:shd w:fill="FFFFFF" w:val="clear"/>
        </w:rPr>
      </w:r>
    </w:p>
    <w:p>
      <w:pPr>
        <w:pStyle w:val="style0"/>
        <w:pageBreakBefore w:val="false"/>
        <w:spacing w:line="276" w:lineRule="auto"/>
        <w:jc w:val="both"/>
      </w:pPr>
      <w:r>
        <w:rPr>
          <w:rFonts w:ascii="Trebuchet MS" w:cs="Trebuchet MS" w:eastAsia="Trebuchet MS" w:hAnsi="Trebuchet MS"/>
          <w:b/>
          <w:bCs/>
          <w:color w:val="222222"/>
          <w:u w:val="single"/>
          <w:shd w:fill="FFFFFF" w:val="clear"/>
        </w:rPr>
        <w:t>Présences</w:t>
      </w:r>
      <w:r>
        <w:rPr>
          <w:rFonts w:ascii="Trebuchet MS" w:cs="Trebuchet MS" w:eastAsia="Trebuchet MS" w:hAnsi="Trebuchet MS"/>
          <w:b/>
          <w:bCs/>
          <w:color w:val="222222"/>
          <w:u w:val="single"/>
          <w:shd w:fill="FFFFFF" w:val="clear"/>
        </w:rPr>
        <w:t>: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  <w:t>Lazlo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Bonin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, </w:t>
      </w:r>
      <w:r>
        <w:rPr>
          <w:rFonts w:ascii="Trebuchet MS" w:cs="Trebuchet MS" w:eastAsia="Trebuchet MS" w:hAnsi="Trebuchet MS"/>
          <w:color w:val="222222"/>
          <w:shd w:fill="FFFFFF" w:val="clear"/>
        </w:rPr>
        <w:t>Justin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Arcand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, </w:t>
      </w:r>
      <w:r>
        <w:rPr>
          <w:rFonts w:ascii="Trebuchet MS" w:cs="Trebuchet MS" w:eastAsia="Trebuchet MS" w:hAnsi="Trebuchet MS"/>
          <w:color w:val="222222"/>
          <w:shd w:fill="FFFFFF" w:val="clear"/>
        </w:rPr>
        <w:t>Delphine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Labrecque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, </w:t>
      </w:r>
      <w:r>
        <w:rPr>
          <w:rFonts w:ascii="Trebuchet MS" w:cs="Trebuchet MS" w:eastAsia="Trebuchet MS" w:hAnsi="Trebuchet MS"/>
          <w:color w:val="222222"/>
          <w:shd w:fill="FFFFFF" w:val="clear"/>
        </w:rPr>
        <w:t>Benjamin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Gingras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, </w:t>
      </w:r>
      <w:r>
        <w:rPr>
          <w:rFonts w:ascii="Trebuchet MS" w:cs="Trebuchet MS" w:eastAsia="Trebuchet MS" w:hAnsi="Trebuchet MS"/>
          <w:color w:val="222222"/>
          <w:shd w:fill="FFFFFF" w:val="clear"/>
        </w:rPr>
        <w:t>Émilie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Jolie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, </w:t>
      </w:r>
      <w:r>
        <w:rPr>
          <w:rFonts w:ascii="Trebuchet MS" w:cs="Trebuchet MS" w:eastAsia="Trebuchet MS" w:hAnsi="Trebuchet MS"/>
          <w:color w:val="222222"/>
          <w:shd w:fill="FFFFFF" w:val="clear"/>
        </w:rPr>
        <w:t>Denis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Poitras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0. Ouverture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0.1.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Proposition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d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’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ouverture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à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17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h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30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Benjamin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Gingras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Lazlo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Bonin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Procédures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1.1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Praesidium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  <w:ind w:hanging="0" w:left="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1.1.1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Que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Benjamin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assure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l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’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animation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et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que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Justin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assure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la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prise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de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note</w:t>
      </w:r>
    </w:p>
    <w:p>
      <w:pPr>
        <w:pStyle w:val="style0"/>
        <w:pageBreakBefore w:val="false"/>
        <w:spacing w:line="276" w:lineRule="auto"/>
        <w:ind w:firstLine="720" w:left="-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Proposée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Benjamin</w:t>
      </w:r>
    </w:p>
    <w:p>
      <w:pPr>
        <w:pStyle w:val="style0"/>
        <w:pageBreakBefore w:val="false"/>
        <w:spacing w:line="276" w:lineRule="auto"/>
        <w:ind w:firstLine="720" w:left="-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Appuyée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Delphine</w:t>
      </w:r>
    </w:p>
    <w:p>
      <w:pPr>
        <w:pStyle w:val="style0"/>
        <w:pageBreakBefore w:val="false"/>
        <w:spacing w:line="276" w:lineRule="auto"/>
        <w:ind w:firstLine="720" w:left="-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1.2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Lecture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et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adoption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de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l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’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ordre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du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Jour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  <w:ind w:hanging="0" w:left="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1.2.1 Proposition de l’adoption de l’ordre du jour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suivant :</w:t>
      </w:r>
    </w:p>
    <w:p>
      <w:pPr>
        <w:pStyle w:val="style0"/>
        <w:spacing w:line="276" w:lineRule="auto"/>
        <w:ind w:hanging="0" w:left="0" w:right="0"/>
      </w:pPr>
      <w:r>
        <w:rPr/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0. Ouverture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1. Procédures</w:t>
      </w:r>
    </w:p>
    <w:p>
      <w:pPr>
        <w:pStyle w:val="style0"/>
        <w:pageBreakBefore w:val="false"/>
        <w:spacing w:line="276" w:lineRule="auto"/>
        <w:ind w:firstLine="72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1.1 Praesidium</w:t>
      </w:r>
    </w:p>
    <w:p>
      <w:pPr>
        <w:pStyle w:val="style0"/>
        <w:pageBreakBefore w:val="false"/>
        <w:spacing w:line="276" w:lineRule="auto"/>
        <w:ind w:firstLine="72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1.2 Lecture et adoption de l’ordre du Jour</w:t>
      </w:r>
    </w:p>
    <w:p>
      <w:pPr>
        <w:pStyle w:val="style0"/>
        <w:pageBreakBefore w:val="false"/>
        <w:spacing w:line="276" w:lineRule="auto"/>
        <w:ind w:firstLine="72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1.3 Lecture et adoption du procès verbal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2. Comment ça va?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3. Légal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4. Affaires courantes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5. Campagne 2013-2014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6. Interne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7. Externe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8. Coalition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9. Conseil de coordination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10. Médias et information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11. Bureaucratie et finance</w:t>
      </w:r>
    </w:p>
    <w:p>
      <w:pPr>
        <w:pStyle w:val="style0"/>
        <w:pageBreakBefore w:val="false"/>
        <w:spacing w:line="276" w:lineRule="auto"/>
        <w:ind w:firstLine="72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11.1 Suivi des finances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11.2 Permanence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12. Prochain Congrès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13. Représentation      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14. Prochaine rencontre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15. Varia</w:t>
      </w:r>
    </w:p>
    <w:p>
      <w:pPr>
        <w:pStyle w:val="style0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u w:val="none"/>
          <w:shd w:fill="FFFFFF" w:val="clear"/>
        </w:rPr>
        <w:t>16. Levée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Delphine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Lazlo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pageBreakBefore w:val="false"/>
        <w:spacing w:line="276" w:lineRule="auto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1.3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Lecture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et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adoption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du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procès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verbal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  <w:ind w:hanging="0" w:left="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1.3.1 Que l’on adopte le procès-verbal de la réunion du 1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5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juillet 2013.</w:t>
      </w:r>
    </w:p>
    <w:p>
      <w:pPr>
        <w:pStyle w:val="style0"/>
        <w:pageBreakBefore w:val="false"/>
        <w:spacing w:line="276" w:lineRule="auto"/>
        <w:ind w:firstLine="720" w:left="-720" w:right="0"/>
      </w:pPr>
      <w:r>
        <w:rPr>
          <w:rFonts w:ascii="Trebuchet MS" w:cs="Trebuchet MS" w:eastAsia="Trebuchet MS" w:hAnsi="Trebuchet MS"/>
          <w:color w:val="222222"/>
          <w:u w:val="none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u w:val="none"/>
          <w:shd w:fill="FFFFFF" w:val="clear"/>
        </w:rPr>
        <w:t>Proposée</w:t>
      </w:r>
      <w:r>
        <w:rPr>
          <w:rFonts w:ascii="Trebuchet MS" w:cs="Trebuchet MS" w:eastAsia="Trebuchet MS" w:hAnsi="Trebuchet MS"/>
          <w:color w:val="222222"/>
          <w:u w:val="non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none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u w:val="none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u w:val="none"/>
          <w:shd w:fill="FFFFFF" w:val="clear"/>
        </w:rPr>
        <w:t>Benjamin</w:t>
      </w:r>
    </w:p>
    <w:p>
      <w:pPr>
        <w:pStyle w:val="style0"/>
        <w:pageBreakBefore w:val="false"/>
        <w:spacing w:line="276" w:lineRule="auto"/>
        <w:ind w:firstLine="720" w:left="-720" w:right="0"/>
      </w:pPr>
      <w:r>
        <w:rPr>
          <w:rFonts w:ascii="Trebuchet MS" w:cs="Trebuchet MS" w:eastAsia="Trebuchet MS" w:hAnsi="Trebuchet MS"/>
          <w:color w:val="222222"/>
          <w:u w:val="none"/>
          <w:shd w:fill="FFFFFF" w:val="clear"/>
        </w:rPr>
        <w:tab/>
        <w:t>App</w:t>
      </w:r>
      <w:r>
        <w:rPr>
          <w:rFonts w:ascii="Trebuchet MS" w:cs="Trebuchet MS" w:eastAsia="Trebuchet MS" w:hAnsi="Trebuchet MS"/>
          <w:color w:val="222222"/>
          <w:shd w:fill="FFFFFF" w:val="clear"/>
        </w:rPr>
        <w:t>uyée par Delphine</w:t>
      </w:r>
    </w:p>
    <w:p>
      <w:pPr>
        <w:pStyle w:val="style0"/>
        <w:pageBreakBefore w:val="false"/>
        <w:spacing w:line="276" w:lineRule="auto"/>
        <w:ind w:firstLine="720" w:left="-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2.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Comment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ça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va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?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Proposition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privilégiée :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un tour de table Comment ça va?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Proposée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Delphine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Appuyée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Lazlo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3.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Légal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Proposition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privilégiée :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une plénière sur la faillite de Denis Poitras avec droit de parole pour celui-ci et Émilie Jolie</w:t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Lazlo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Bonin</w:t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Delphine</w:t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  <w:ind w:firstLine="720" w:left="-720" w:right="0"/>
      </w:pPr>
      <w:r>
        <w:rPr>
          <w:rFonts w:ascii="Trebuchet MS" w:cs="Trebuchet MS" w:eastAsia="Trebuchet MS" w:hAnsi="Trebuchet MS"/>
          <w:i/>
          <w:iCs/>
          <w:color w:val="222222"/>
          <w:shd w:fill="FFFFFF" w:val="clear"/>
        </w:rPr>
        <w:t>Lazlo</w:t>
      </w:r>
      <w:r>
        <w:rPr>
          <w:rFonts w:ascii="Trebuchet MS" w:cs="Trebuchet MS" w:eastAsia="Trebuchet MS" w:hAnsi="Trebuchet MS"/>
          <w:i/>
          <w:i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i/>
          <w:iCs/>
          <w:color w:val="222222"/>
          <w:shd w:fill="FFFFFF" w:val="clear"/>
        </w:rPr>
        <w:t>quitte</w:t>
      </w:r>
      <w:r>
        <w:rPr>
          <w:rFonts w:ascii="Trebuchet MS" w:cs="Trebuchet MS" w:eastAsia="Trebuchet MS" w:hAnsi="Trebuchet MS"/>
          <w:i/>
          <w:i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i/>
          <w:iCs/>
          <w:color w:val="222222"/>
          <w:shd w:fill="FFFFFF" w:val="clear"/>
        </w:rPr>
        <w:t>à</w:t>
      </w:r>
      <w:r>
        <w:rPr>
          <w:rFonts w:ascii="Trebuchet MS" w:cs="Trebuchet MS" w:eastAsia="Trebuchet MS" w:hAnsi="Trebuchet MS"/>
          <w:i/>
          <w:iCs/>
          <w:color w:val="222222"/>
          <w:shd w:fill="FFFFFF" w:val="clear"/>
        </w:rPr>
        <w:t xml:space="preserve"> 18</w:t>
      </w:r>
      <w:r>
        <w:rPr>
          <w:rFonts w:ascii="Trebuchet MS" w:cs="Trebuchet MS" w:eastAsia="Trebuchet MS" w:hAnsi="Trebuchet MS"/>
          <w:i/>
          <w:iCs/>
          <w:color w:val="222222"/>
          <w:shd w:fill="FFFFFF" w:val="clear"/>
        </w:rPr>
        <w:t>h</w:t>
      </w:r>
      <w:r>
        <w:rPr>
          <w:rFonts w:ascii="Trebuchet MS" w:cs="Trebuchet MS" w:eastAsia="Trebuchet MS" w:hAnsi="Trebuchet MS"/>
          <w:i/>
          <w:iCs/>
          <w:color w:val="222222"/>
          <w:shd w:fill="FFFFFF" w:val="clear"/>
        </w:rPr>
        <w:t>45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4.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Affaires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courantes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Proposition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privlégiée :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 un tour de table des affaires courantes</w:t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Delphine</w:t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Justin</w:t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pageBreakBefore w:val="false"/>
        <w:spacing w:line="276" w:lineRule="auto"/>
        <w:ind w:hanging="0" w:left="0" w:right="0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5.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Campagne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2013-2014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6.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Interne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7.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Externe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8.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Coalition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9.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Conseil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de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coordination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u w:val="single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10.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Médias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&amp;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information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11.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Bureaucratie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et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finances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11.1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Suivi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des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finances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  <w:ind w:firstLine="720" w:left="0" w:right="0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11.2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Permanence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12.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Prochain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Congrès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13.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Représentation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14.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Prochaine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réunion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16.1 </w:t>
      </w: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Que l’on tienne la prochaine réunion le lundi 5 août 2013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u w:val="none"/>
          <w:shd w:fill="FFFFFF" w:val="clear"/>
        </w:rPr>
        <w:tab/>
        <w:t>Pro</w:t>
      </w:r>
      <w:r>
        <w:rPr>
          <w:rFonts w:ascii="Trebuchet MS" w:cs="Trebuchet MS" w:eastAsia="Trebuchet MS" w:hAnsi="Trebuchet MS"/>
          <w:color w:val="222222"/>
          <w:shd w:fill="FFFFFF" w:val="clear"/>
        </w:rPr>
        <w:t>posée par Justin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Appuyée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par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color w:val="222222"/>
          <w:shd w:fill="FFFFFF" w:val="clear"/>
        </w:rPr>
        <w:t>Delphine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AU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15.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Varia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 xml:space="preserve">16. </w:t>
      </w:r>
      <w:r>
        <w:rPr>
          <w:rFonts w:ascii="Trebuchet MS" w:cs="Trebuchet MS" w:eastAsia="Trebuchet MS" w:hAnsi="Trebuchet MS"/>
          <w:b/>
          <w:bCs/>
          <w:color w:val="222222"/>
          <w:shd w:fill="FFFFFF" w:val="clear"/>
        </w:rPr>
        <w:t>Levée</w:t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</w:rPr>
      </w:r>
    </w:p>
    <w:p>
      <w:pPr>
        <w:pStyle w:val="style0"/>
        <w:pageBreakBefore w:val="false"/>
        <w:spacing w:line="276" w:lineRule="auto"/>
      </w:pPr>
      <w:r>
        <w:rPr>
          <w:rFonts w:ascii="Trebuchet MS" w:cs="Trebuchet MS" w:eastAsia="Trebuchet MS" w:hAnsi="Trebuchet MS"/>
          <w:u w:val="single"/>
        </w:rPr>
        <w:t>P</w:t>
      </w:r>
      <w:r>
        <w:rPr>
          <w:rFonts w:ascii="Trebuchet MS" w:cs="Trebuchet MS" w:eastAsia="Trebuchet MS" w:hAnsi="Trebuchet MS"/>
          <w:u w:val="single"/>
        </w:rPr>
        <w:t xml:space="preserve">roposition privilégiée : </w:t>
      </w:r>
      <w:r>
        <w:rPr>
          <w:rFonts w:ascii="Trebuchet MS" w:cs="Trebuchet MS" w:eastAsia="Trebuchet MS" w:hAnsi="Trebuchet MS"/>
          <w:u w:val="single"/>
        </w:rPr>
        <w:t>Levée à 20 h 00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</w:rPr>
        <w:t>Proposée</w:t>
      </w:r>
      <w:r>
        <w:rPr>
          <w:rFonts w:ascii="Trebuchet MS" w:cs="Trebuchet MS" w:eastAsia="Trebuchet MS" w:hAnsi="Trebuchet MS"/>
        </w:rPr>
        <w:t xml:space="preserve"> </w:t>
      </w:r>
      <w:r>
        <w:rPr>
          <w:rFonts w:ascii="Trebuchet MS" w:cs="Trebuchet MS" w:eastAsia="Trebuchet MS" w:hAnsi="Trebuchet MS"/>
        </w:rPr>
        <w:t>par</w:t>
      </w:r>
      <w:r>
        <w:rPr>
          <w:rFonts w:ascii="Trebuchet MS" w:cs="Trebuchet MS" w:eastAsia="Trebuchet MS" w:hAnsi="Trebuchet MS"/>
        </w:rPr>
        <w:t xml:space="preserve"> </w:t>
      </w:r>
      <w:r>
        <w:rPr>
          <w:rFonts w:ascii="Trebuchet MS" w:cs="Trebuchet MS" w:eastAsia="Trebuchet MS" w:hAnsi="Trebuchet MS"/>
        </w:rPr>
        <w:t>Justin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</w:rPr>
        <w:t>Appuyée</w:t>
      </w:r>
      <w:r>
        <w:rPr>
          <w:rFonts w:ascii="Trebuchet MS" w:cs="Trebuchet MS" w:eastAsia="Trebuchet MS" w:hAnsi="Trebuchet MS"/>
        </w:rPr>
        <w:t xml:space="preserve"> </w:t>
      </w:r>
      <w:r>
        <w:rPr>
          <w:rFonts w:ascii="Trebuchet MS" w:cs="Trebuchet MS" w:eastAsia="Trebuchet MS" w:hAnsi="Trebuchet MS"/>
        </w:rPr>
        <w:t>par</w:t>
      </w:r>
      <w:r>
        <w:rPr>
          <w:rFonts w:ascii="Trebuchet MS" w:cs="Trebuchet MS" w:eastAsia="Trebuchet MS" w:hAnsi="Trebuchet MS"/>
        </w:rPr>
        <w:t xml:space="preserve"> </w:t>
      </w:r>
      <w:r>
        <w:rPr>
          <w:rFonts w:ascii="Trebuchet MS" w:cs="Trebuchet MS" w:eastAsia="Trebuchet MS" w:hAnsi="Trebuchet MS"/>
        </w:rPr>
        <w:t>Benjamin</w:t>
      </w:r>
    </w:p>
    <w:p>
      <w:pPr>
        <w:pStyle w:val="style0"/>
        <w:pageBreakBefore w:val="false"/>
        <w:spacing w:line="276" w:lineRule="auto"/>
        <w:ind w:hanging="0" w:left="720" w:right="0"/>
      </w:pPr>
      <w:r>
        <w:rPr>
          <w:rFonts w:ascii="Trebuchet MS" w:cs="Trebuchet MS" w:eastAsia="Trebuchet MS" w:hAnsi="Trebuchet MS"/>
        </w:rPr>
        <w:t>AU</w:t>
      </w:r>
    </w:p>
    <w:p>
      <w:pPr>
        <w:pStyle w:val="style0"/>
        <w:pageBreakBefore w:val="false"/>
        <w:spacing w:line="276" w:lineRule="auto"/>
      </w:pPr>
      <w:r>
        <w:rPr/>
      </w:r>
    </w:p>
    <w:p>
      <w:pPr>
        <w:pStyle w:val="style0"/>
        <w:pageBreakBefore w:val="false"/>
        <w:spacing w:line="276" w:lineRule="auto"/>
      </w:pPr>
      <w:r>
        <w:rPr/>
      </w:r>
    </w:p>
    <w:p>
      <w:pPr>
        <w:pStyle w:val="style0"/>
        <w:pageBreakBefore w:val="false"/>
        <w:spacing w:line="276" w:lineRule="auto"/>
      </w:pPr>
      <w:r>
        <w:rPr/>
      </w:r>
    </w:p>
    <w:p>
      <w:pPr>
        <w:pStyle w:val="style0"/>
        <w:pageBreakBefore w:val="false"/>
        <w:spacing w:line="276" w:lineRule="auto"/>
      </w:pPr>
      <w:r>
        <w:rPr/>
      </w:r>
    </w:p>
    <w:p>
      <w:pPr>
        <w:pStyle w:val="style0"/>
        <w:pageBreakBefore w:val="false"/>
        <w:spacing w:line="276" w:lineRule="auto"/>
      </w:pPr>
      <w:r>
        <w:rPr/>
      </w:r>
    </w:p>
    <w:p>
      <w:pPr>
        <w:pStyle w:val="style0"/>
        <w:pageBreakBefore w:val="false"/>
        <w:spacing w:line="276" w:lineRule="auto"/>
      </w:pPr>
      <w:r>
        <w:rPr/>
      </w:r>
    </w:p>
    <w:p>
      <w:pPr>
        <w:pStyle w:val="style0"/>
        <w:pageBreakBefore w:val="false"/>
        <w:spacing w:line="276" w:lineRule="auto"/>
      </w:pPr>
      <w:r>
        <w:rPr/>
      </w:r>
    </w:p>
    <w:p>
      <w:pPr>
        <w:pStyle w:val="style0"/>
        <w:pageBreakBefore w:val="false"/>
        <w:spacing w:line="276" w:lineRule="auto"/>
      </w:pPr>
      <w:r>
        <w:rPr/>
      </w:r>
    </w:p>
    <w:sectPr>
      <w:pgSz w:h="15840" w:w="12240"/>
      <w:top w:val="none"/>
      <w:left w:val="none"/>
      <w:bottom w:val="none"/>
      <w:insideH w:val="none"/>
      <w:right w:val="none"/>
      <w:insideV w:val="none"/>
      <w:formProt w:val="false"/>
      <w:textDirection w:val="lrTb"/>
      <w:pgNumType w:fmt="decimal"/>
      <w:type w:val="nextPage"/>
      <w:pgMar w:bottom="1440" w:footer="0" w:gutter="0" w:header="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rebuchet MS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pageBreakBefore w:val="false"/>
      <w:widowControl/>
      <w:suppressAutoHyphens w:val="true"/>
      <w:spacing w:after="0" w:before="0" w:line="276" w:lineRule="auto"/>
      <w:ind w:hanging="0" w:left="0" w:right="0"/>
      <w:contextualSpacing w:val="false"/>
      <w:jc w:val="left"/>
    </w:pPr>
    <w:rPr>
      <w:rFonts w:ascii="Arial" w:cs="Arial" w:eastAsia="Arial" w:hAnsi="Arial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  <w:lang w:val="en-US"/>
    </w:rPr>
  </w:style>
  <w:style w:styleId="style1" w:type="paragraph">
    <w:name w:val="Titre 1"/>
    <w:basedOn w:val="style0"/>
    <w:next w:val="style1"/>
    <w:pPr>
      <w:pageBreakBefore w:val="false"/>
      <w:spacing w:after="0" w:before="200" w:line="276" w:lineRule="auto"/>
      <w:contextualSpacing w:val="false"/>
    </w:pPr>
    <w:rPr>
      <w:rFonts w:ascii="Trebuchet MS" w:cs="Trebuchet MS" w:eastAsia="Trebuchet MS" w:hAnsi="Trebuchet MS"/>
      <w:sz w:val="32"/>
      <w:szCs w:val="32"/>
    </w:rPr>
  </w:style>
  <w:style w:styleId="style2" w:type="paragraph">
    <w:name w:val="Titre 2"/>
    <w:basedOn w:val="style0"/>
    <w:next w:val="style2"/>
    <w:pPr>
      <w:pageBreakBefore w:val="false"/>
      <w:spacing w:after="0" w:before="200" w:line="276" w:lineRule="auto"/>
      <w:contextualSpacing w:val="false"/>
    </w:pPr>
    <w:rPr>
      <w:rFonts w:ascii="Trebuchet MS" w:cs="Trebuchet MS" w:eastAsia="Trebuchet MS" w:hAnsi="Trebuchet MS"/>
      <w:b/>
      <w:bCs/>
      <w:sz w:val="26"/>
      <w:szCs w:val="26"/>
    </w:rPr>
  </w:style>
  <w:style w:styleId="style3" w:type="paragraph">
    <w:name w:val="Titre 3"/>
    <w:basedOn w:val="style0"/>
    <w:next w:val="style3"/>
    <w:pPr>
      <w:pageBreakBefore w:val="false"/>
      <w:spacing w:after="0" w:before="160" w:line="276" w:lineRule="auto"/>
      <w:contextualSpacing w:val="false"/>
    </w:pPr>
    <w:rPr>
      <w:rFonts w:ascii="Trebuchet MS" w:cs="Trebuchet MS" w:eastAsia="Trebuchet MS" w:hAnsi="Trebuchet MS"/>
      <w:b/>
      <w:bCs/>
      <w:color w:val="666666"/>
      <w:sz w:val="24"/>
      <w:szCs w:val="24"/>
    </w:rPr>
  </w:style>
  <w:style w:styleId="style4" w:type="paragraph">
    <w:name w:val="Titre 4"/>
    <w:basedOn w:val="style0"/>
    <w:next w:val="style4"/>
    <w:pPr>
      <w:pageBreakBefore w:val="false"/>
      <w:spacing w:after="0" w:before="160" w:line="276" w:lineRule="auto"/>
      <w:contextualSpacing w:val="false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styleId="style5" w:type="paragraph">
    <w:name w:val="Titre 5"/>
    <w:basedOn w:val="style0"/>
    <w:next w:val="style5"/>
    <w:pPr>
      <w:pageBreakBefore w:val="false"/>
      <w:spacing w:after="0" w:before="160" w:line="276" w:lineRule="auto"/>
      <w:contextualSpacing w:val="false"/>
    </w:pPr>
    <w:rPr>
      <w:rFonts w:ascii="Trebuchet MS" w:cs="Trebuchet MS" w:eastAsia="Trebuchet MS" w:hAnsi="Trebuchet MS"/>
      <w:color w:val="666666"/>
      <w:sz w:val="22"/>
      <w:szCs w:val="22"/>
    </w:rPr>
  </w:style>
  <w:style w:styleId="style6" w:type="paragraph">
    <w:name w:val="Titre 6"/>
    <w:basedOn w:val="style0"/>
    <w:next w:val="style6"/>
    <w:pPr>
      <w:pageBreakBefore w:val="false"/>
      <w:spacing w:after="0" w:before="160" w:line="276" w:lineRule="auto"/>
      <w:contextualSpacing w:val="false"/>
    </w:pPr>
    <w:rPr>
      <w:rFonts w:ascii="Trebuchet MS" w:cs="Trebuchet MS" w:eastAsia="Trebuchet MS" w:hAnsi="Trebuchet MS"/>
      <w:i/>
      <w:iCs/>
      <w:color w:val="666666"/>
      <w:sz w:val="22"/>
      <w:szCs w:val="22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Tahoma" w:eastAsia="MS Mincho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No List"/>
    <w:next w:val="style18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val="en-US"/>
    </w:rPr>
  </w:style>
  <w:style w:styleId="style19" w:type="paragraph">
    <w:name w:val="Titre principal"/>
    <w:basedOn w:val="style0"/>
    <w:next w:val="style19"/>
    <w:pPr>
      <w:pageBreakBefore w:val="false"/>
      <w:spacing w:after="0" w:before="0" w:line="276" w:lineRule="auto"/>
      <w:contextualSpacing w:val="false"/>
    </w:pPr>
    <w:rPr>
      <w:rFonts w:ascii="Trebuchet MS" w:cs="Trebuchet MS" w:eastAsia="Trebuchet MS" w:hAnsi="Trebuchet MS"/>
      <w:sz w:val="42"/>
      <w:szCs w:val="42"/>
    </w:rPr>
  </w:style>
  <w:style w:styleId="style20" w:type="paragraph">
    <w:name w:val="Sous-titre"/>
    <w:basedOn w:val="style0"/>
    <w:next w:val="style20"/>
    <w:pPr>
      <w:pageBreakBefore w:val="false"/>
      <w:spacing w:after="200" w:before="0" w:line="276" w:lineRule="auto"/>
      <w:contextualSpacing w:val="false"/>
    </w:pPr>
    <w:rPr>
      <w:rFonts w:ascii="Trebuchet MS" w:cs="Trebuchet MS" w:eastAsia="Trebuchet MS" w:hAnsi="Trebuchet MS"/>
      <w:i/>
      <w:iCs/>
      <w:color w:val="666666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modified xsi:type="dcterms:W3CDTF">2013-08-01T13:33:22.49Z</dcterms:modified>
  <cp:revision>2</cp:revision>
</cp:coreProperties>
</file>