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76"/>
        <w:contextualSpacing w:val="0"/>
      </w:pPr>
      <w:r w:rsidRPr="00000000" w:rsidR="00000000" w:rsidDel="00000000">
        <w:rPr>
          <w:rFonts w:cs="Trebuchet MS" w:hAnsi="Trebuchet MS" w:eastAsia="Trebuchet MS" w:ascii="Trebuchet MS"/>
          <w:b w:val="1"/>
          <w:sz w:val="28"/>
          <w:highlight w:val="white"/>
          <w:rtl w:val="0"/>
        </w:rPr>
        <w:t xml:space="preserve">Procès verbal de la</w:t>
      </w:r>
    </w:p>
    <w:p w:rsidP="00000000" w:rsidRPr="00000000" w:rsidR="00000000" w:rsidDel="00000000" w:rsidRDefault="00000000">
      <w:pPr>
        <w:spacing w:lineRule="auto" w:line="276"/>
        <w:contextualSpacing w:val="0"/>
      </w:pPr>
      <w:r w:rsidRPr="00000000" w:rsidR="00000000" w:rsidDel="00000000">
        <w:rPr>
          <w:rFonts w:cs="Trebuchet MS" w:hAnsi="Trebuchet MS" w:eastAsia="Trebuchet MS" w:ascii="Trebuchet MS"/>
          <w:b w:val="1"/>
          <w:sz w:val="28"/>
          <w:highlight w:val="white"/>
          <w:rtl w:val="0"/>
        </w:rPr>
        <w:t xml:space="preserve">réunion du 26 juin 2014</w:t>
      </w:r>
    </w:p>
    <w:p w:rsidP="00000000" w:rsidRPr="00000000" w:rsidR="00000000" w:rsidDel="00000000" w:rsidRDefault="00000000">
      <w:pPr>
        <w:spacing w:lineRule="auto" w:line="276"/>
        <w:contextualSpacing w:val="0"/>
      </w:pPr>
      <w:r w:rsidRPr="00000000" w:rsidR="00000000" w:rsidDel="00000000">
        <w:rPr>
          <w:rFonts w:cs="Trebuchet MS" w:hAnsi="Trebuchet MS" w:eastAsia="Trebuchet MS" w:ascii="Trebuchet MS"/>
          <w:b w:val="1"/>
          <w:sz w:val="28"/>
          <w:highlight w:val="white"/>
          <w:rtl w:val="0"/>
        </w:rPr>
        <w:t xml:space="preserve">Conseil exécutif de l’ASSÉ</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rebuchet MS" w:hAnsi="Trebuchet MS" w:eastAsia="Trebuchet MS" w:ascii="Trebuchet MS"/>
          <w:b w:val="1"/>
          <w:highlight w:val="white"/>
          <w:u w:val="single"/>
          <w:rtl w:val="0"/>
        </w:rPr>
        <w:t xml:space="preserve">Présences:</w:t>
      </w:r>
      <w:r w:rsidRPr="00000000" w:rsidR="00000000" w:rsidDel="00000000">
        <w:rPr>
          <w:rFonts w:cs="Trebuchet MS" w:hAnsi="Trebuchet MS" w:eastAsia="Trebuchet MS" w:ascii="Trebuchet MS"/>
          <w:b w:val="1"/>
          <w:highlight w:val="white"/>
          <w:rtl w:val="0"/>
        </w:rPr>
        <w:t xml:space="preserve"> Camille Godbout, Virginie Mi, Carolane Sauvé Tétreault, Jean-Michel Savard, David Therrien-Brongo, Emmanuelle Arcand (arrivée à 21h45)</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rtl w:val="0"/>
        </w:rPr>
        <w:t xml:space="preserve">Ordre du Jour:</w:t>
      </w:r>
    </w:p>
    <w:p w:rsidP="00000000" w:rsidRPr="00000000" w:rsidR="00000000" w:rsidDel="00000000" w:rsidRDefault="00000000">
      <w:pPr>
        <w:spacing w:lineRule="auto" w:line="240"/>
        <w:contextualSpacing w:val="0"/>
      </w:pPr>
      <w:r w:rsidRPr="00000000" w:rsidR="00000000" w:rsidDel="00000000">
        <w:rPr>
          <w:rtl w:val="0"/>
        </w:rPr>
        <w:t xml:space="preserve">0. Ouverture</w:t>
      </w:r>
    </w:p>
    <w:p w:rsidP="00000000" w:rsidRPr="00000000" w:rsidR="00000000" w:rsidDel="00000000" w:rsidRDefault="00000000">
      <w:pPr>
        <w:spacing w:lineRule="auto" w:line="240"/>
        <w:contextualSpacing w:val="0"/>
      </w:pPr>
      <w:r w:rsidRPr="00000000" w:rsidR="00000000" w:rsidDel="00000000">
        <w:rPr>
          <w:rtl w:val="0"/>
        </w:rPr>
        <w:t xml:space="preserve">1. Procédures</w:t>
      </w:r>
    </w:p>
    <w:p w:rsidP="00000000" w:rsidRPr="00000000" w:rsidR="00000000" w:rsidDel="00000000" w:rsidRDefault="00000000">
      <w:pPr>
        <w:spacing w:lineRule="auto" w:line="240"/>
        <w:ind w:firstLine="720"/>
        <w:contextualSpacing w:val="0"/>
      </w:pPr>
      <w:r w:rsidRPr="00000000" w:rsidR="00000000" w:rsidDel="00000000">
        <w:rPr>
          <w:rtl w:val="0"/>
        </w:rPr>
        <w:t xml:space="preserve">1.1 Praesidium</w:t>
      </w:r>
    </w:p>
    <w:p w:rsidP="00000000" w:rsidRPr="00000000" w:rsidR="00000000" w:rsidDel="00000000" w:rsidRDefault="00000000">
      <w:pPr>
        <w:spacing w:lineRule="auto" w:line="240"/>
        <w:ind w:firstLine="720"/>
        <w:contextualSpacing w:val="0"/>
      </w:pPr>
      <w:r w:rsidRPr="00000000" w:rsidR="00000000" w:rsidDel="00000000">
        <w:rPr>
          <w:rtl w:val="0"/>
        </w:rPr>
        <w:t xml:space="preserve">1.2 Lecture et adoption de l’ordre du jour</w:t>
      </w:r>
    </w:p>
    <w:p w:rsidP="00000000" w:rsidRPr="00000000" w:rsidR="00000000" w:rsidDel="00000000" w:rsidRDefault="00000000">
      <w:pPr>
        <w:spacing w:lineRule="auto" w:line="240"/>
        <w:ind w:firstLine="720"/>
        <w:contextualSpacing w:val="0"/>
      </w:pPr>
      <w:r w:rsidRPr="00000000" w:rsidR="00000000" w:rsidDel="00000000">
        <w:rPr>
          <w:rtl w:val="0"/>
        </w:rPr>
        <w:t xml:space="preserve">1.3 Lecture et adoption du procès verbal</w:t>
      </w:r>
    </w:p>
    <w:p w:rsidP="00000000" w:rsidRPr="00000000" w:rsidR="00000000" w:rsidDel="00000000" w:rsidRDefault="00000000">
      <w:pPr>
        <w:spacing w:lineRule="auto" w:line="240"/>
        <w:contextualSpacing w:val="0"/>
      </w:pPr>
      <w:r w:rsidRPr="00000000" w:rsidR="00000000" w:rsidDel="00000000">
        <w:rPr>
          <w:rtl w:val="0"/>
        </w:rPr>
        <w:t xml:space="preserve">2. Comment ça va?</w:t>
      </w:r>
    </w:p>
    <w:p w:rsidP="00000000" w:rsidRPr="00000000" w:rsidR="00000000" w:rsidDel="00000000" w:rsidRDefault="00000000">
      <w:pPr>
        <w:spacing w:lineRule="auto" w:line="240"/>
        <w:contextualSpacing w:val="0"/>
      </w:pPr>
      <w:r w:rsidRPr="00000000" w:rsidR="00000000" w:rsidDel="00000000">
        <w:rPr>
          <w:rtl w:val="0"/>
        </w:rPr>
        <w:t xml:space="preserve">3. Affaires courantes</w:t>
      </w:r>
    </w:p>
    <w:p w:rsidP="00000000" w:rsidRPr="00000000" w:rsidR="00000000" w:rsidDel="00000000" w:rsidRDefault="00000000">
      <w:pPr>
        <w:spacing w:lineRule="auto" w:line="240"/>
        <w:contextualSpacing w:val="0"/>
      </w:pPr>
      <w:r w:rsidRPr="00000000" w:rsidR="00000000" w:rsidDel="00000000">
        <w:rPr>
          <w:rtl w:val="0"/>
        </w:rPr>
        <w:t xml:space="preserve">4. Légal</w:t>
      </w:r>
    </w:p>
    <w:p w:rsidP="00000000" w:rsidRPr="00000000" w:rsidR="00000000" w:rsidDel="00000000" w:rsidRDefault="00000000">
      <w:pPr>
        <w:spacing w:lineRule="auto" w:line="240"/>
        <w:contextualSpacing w:val="0"/>
      </w:pPr>
      <w:r w:rsidRPr="00000000" w:rsidR="00000000" w:rsidDel="00000000">
        <w:rPr>
          <w:rtl w:val="0"/>
        </w:rPr>
        <w:t xml:space="preserve">5. Forum Social des Peuples</w:t>
      </w:r>
    </w:p>
    <w:p w:rsidP="00000000" w:rsidRPr="00000000" w:rsidR="00000000" w:rsidDel="00000000" w:rsidRDefault="00000000">
      <w:pPr>
        <w:spacing w:lineRule="auto" w:line="240"/>
        <w:contextualSpacing w:val="0"/>
      </w:pPr>
      <w:r w:rsidRPr="00000000" w:rsidR="00000000" w:rsidDel="00000000">
        <w:rPr>
          <w:rtl w:val="0"/>
        </w:rPr>
        <w:t xml:space="preserve">6. Embauche</w:t>
      </w:r>
    </w:p>
    <w:p w:rsidP="00000000" w:rsidRPr="00000000" w:rsidR="00000000" w:rsidDel="00000000" w:rsidRDefault="00000000">
      <w:pPr>
        <w:spacing w:lineRule="auto" w:line="240"/>
        <w:contextualSpacing w:val="0"/>
      </w:pPr>
      <w:r w:rsidRPr="00000000" w:rsidR="00000000" w:rsidDel="00000000">
        <w:rPr>
          <w:rtl w:val="0"/>
        </w:rPr>
        <w:t xml:space="preserve">7. Coalition</w:t>
      </w:r>
    </w:p>
    <w:p w:rsidP="00000000" w:rsidRPr="00000000" w:rsidR="00000000" w:rsidDel="00000000" w:rsidRDefault="00000000">
      <w:pPr>
        <w:spacing w:lineRule="auto" w:line="240"/>
        <w:contextualSpacing w:val="0"/>
      </w:pPr>
      <w:r w:rsidRPr="00000000" w:rsidR="00000000" w:rsidDel="00000000">
        <w:rPr>
          <w:rtl w:val="0"/>
        </w:rPr>
        <w:t xml:space="preserve">8. Interne</w:t>
      </w:r>
    </w:p>
    <w:p w:rsidP="00000000" w:rsidRPr="00000000" w:rsidR="00000000" w:rsidDel="00000000" w:rsidRDefault="00000000">
      <w:pPr>
        <w:spacing w:lineRule="auto" w:line="240"/>
        <w:contextualSpacing w:val="0"/>
      </w:pPr>
      <w:r w:rsidRPr="00000000" w:rsidR="00000000" w:rsidDel="00000000">
        <w:rPr>
          <w:rtl w:val="0"/>
        </w:rPr>
        <w:t xml:space="preserve">9. Médias et information</w:t>
      </w:r>
    </w:p>
    <w:p w:rsidP="00000000" w:rsidRPr="00000000" w:rsidR="00000000" w:rsidDel="00000000" w:rsidRDefault="00000000">
      <w:pPr>
        <w:spacing w:lineRule="auto" w:line="240"/>
        <w:contextualSpacing w:val="0"/>
      </w:pPr>
      <w:r w:rsidRPr="00000000" w:rsidR="00000000" w:rsidDel="00000000">
        <w:rPr>
          <w:rtl w:val="0"/>
        </w:rPr>
        <w:t xml:space="preserve">10. Conseil central</w:t>
      </w:r>
    </w:p>
    <w:p w:rsidP="00000000" w:rsidRPr="00000000" w:rsidR="00000000" w:rsidDel="00000000" w:rsidRDefault="00000000">
      <w:pPr>
        <w:spacing w:lineRule="auto" w:line="240"/>
        <w:contextualSpacing w:val="0"/>
      </w:pPr>
      <w:r w:rsidRPr="00000000" w:rsidR="00000000" w:rsidDel="00000000">
        <w:rPr>
          <w:rtl w:val="0"/>
        </w:rPr>
        <w:t xml:space="preserve">11. Prochain Congrès</w:t>
      </w:r>
    </w:p>
    <w:p w:rsidP="00000000" w:rsidRPr="00000000" w:rsidR="00000000" w:rsidDel="00000000" w:rsidRDefault="00000000">
      <w:pPr>
        <w:spacing w:lineRule="auto" w:line="240"/>
        <w:contextualSpacing w:val="0"/>
      </w:pPr>
      <w:r w:rsidRPr="00000000" w:rsidR="00000000" w:rsidDel="00000000">
        <w:rPr>
          <w:rtl w:val="0"/>
        </w:rPr>
        <w:t xml:space="preserve">12.Externe </w:t>
      </w:r>
    </w:p>
    <w:p w:rsidP="00000000" w:rsidRPr="00000000" w:rsidR="00000000" w:rsidDel="00000000" w:rsidRDefault="00000000">
      <w:pPr>
        <w:spacing w:lineRule="auto" w:line="276"/>
        <w:contextualSpacing w:val="0"/>
      </w:pPr>
      <w:r w:rsidRPr="00000000" w:rsidR="00000000" w:rsidDel="00000000">
        <w:rPr>
          <w:rFonts w:cs="Trebuchet MS" w:hAnsi="Trebuchet MS" w:eastAsia="Trebuchet MS" w:ascii="Trebuchet MS"/>
          <w:highlight w:val="white"/>
          <w:rtl w:val="0"/>
        </w:rPr>
        <w:t xml:space="preserve">13. Bureaucratie et finances</w:t>
      </w:r>
    </w:p>
    <w:p w:rsidP="00000000" w:rsidRPr="00000000" w:rsidR="00000000" w:rsidDel="00000000" w:rsidRDefault="00000000">
      <w:pPr>
        <w:spacing w:lineRule="auto" w:line="276"/>
        <w:ind w:firstLine="720"/>
        <w:contextualSpacing w:val="0"/>
      </w:pPr>
      <w:r w:rsidRPr="00000000" w:rsidR="00000000" w:rsidDel="00000000">
        <w:rPr>
          <w:rFonts w:cs="Trebuchet MS" w:hAnsi="Trebuchet MS" w:eastAsia="Trebuchet MS" w:ascii="Trebuchet MS"/>
          <w:highlight w:val="white"/>
          <w:rtl w:val="0"/>
        </w:rPr>
        <w:t xml:space="preserve">13.1 Suivi des finances</w:t>
      </w:r>
    </w:p>
    <w:p w:rsidP="00000000" w:rsidRPr="00000000" w:rsidR="00000000" w:rsidDel="00000000" w:rsidRDefault="00000000">
      <w:pPr>
        <w:spacing w:lineRule="auto" w:line="276"/>
        <w:contextualSpacing w:val="0"/>
      </w:pPr>
      <w:r w:rsidRPr="00000000" w:rsidR="00000000" w:rsidDel="00000000">
        <w:rPr>
          <w:rFonts w:cs="Trebuchet MS" w:hAnsi="Trebuchet MS" w:eastAsia="Trebuchet MS" w:ascii="Trebuchet MS"/>
          <w:highlight w:val="white"/>
          <w:rtl w:val="0"/>
        </w:rPr>
        <w:tab/>
        <w:t xml:space="preserve">13.2 Permanence</w:t>
      </w:r>
    </w:p>
    <w:p w:rsidP="00000000" w:rsidRPr="00000000" w:rsidR="00000000" w:rsidDel="00000000" w:rsidRDefault="00000000">
      <w:pPr>
        <w:spacing w:lineRule="auto" w:line="276"/>
        <w:contextualSpacing w:val="0"/>
      </w:pPr>
      <w:r w:rsidRPr="00000000" w:rsidR="00000000" w:rsidDel="00000000">
        <w:rPr>
          <w:rFonts w:cs="Trebuchet MS" w:hAnsi="Trebuchet MS" w:eastAsia="Trebuchet MS" w:ascii="Trebuchet MS"/>
          <w:highlight w:val="white"/>
          <w:rtl w:val="0"/>
        </w:rPr>
        <w:tab/>
        <w:t xml:space="preserve">13.3 Bureau et Archivage</w:t>
      </w:r>
    </w:p>
    <w:p w:rsidP="00000000" w:rsidRPr="00000000" w:rsidR="00000000" w:rsidDel="00000000" w:rsidRDefault="00000000">
      <w:pPr>
        <w:spacing w:lineRule="auto" w:line="240"/>
        <w:contextualSpacing w:val="0"/>
      </w:pPr>
      <w:r w:rsidRPr="00000000" w:rsidR="00000000" w:rsidDel="00000000">
        <w:rPr>
          <w:rtl w:val="0"/>
        </w:rPr>
        <w:t xml:space="preserve">14. Prochaine rencontre</w:t>
      </w:r>
    </w:p>
    <w:p w:rsidP="00000000" w:rsidRPr="00000000" w:rsidR="00000000" w:rsidDel="00000000" w:rsidRDefault="00000000">
      <w:pPr>
        <w:spacing w:lineRule="auto" w:line="240"/>
        <w:contextualSpacing w:val="0"/>
      </w:pPr>
      <w:r w:rsidRPr="00000000" w:rsidR="00000000" w:rsidDel="00000000">
        <w:rPr>
          <w:rtl w:val="0"/>
        </w:rPr>
        <w:t xml:space="preserve">15. Varia</w:t>
      </w:r>
    </w:p>
    <w:p w:rsidP="00000000" w:rsidRPr="00000000" w:rsidR="00000000" w:rsidDel="00000000" w:rsidRDefault="00000000">
      <w:pPr>
        <w:spacing w:lineRule="auto" w:line="240"/>
        <w:contextualSpacing w:val="0"/>
      </w:pPr>
      <w:r w:rsidRPr="00000000" w:rsidR="00000000" w:rsidDel="00000000">
        <w:rPr>
          <w:rtl w:val="0"/>
        </w:rPr>
        <w:t xml:space="preserve">16. Levée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rtl w:val="0"/>
        </w:rPr>
        <w:t xml:space="preserve">0. Ouverture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u w:val="single"/>
          <w:rtl w:val="0"/>
        </w:rPr>
        <w:t xml:space="preserve">0.1. Proposition d’ouverture à 18h55.</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t xml:space="preserve">Proposée par Carolane</w:t>
      </w:r>
    </w:p>
    <w:p w:rsidP="00000000" w:rsidRPr="00000000" w:rsidR="00000000" w:rsidDel="00000000" w:rsidRDefault="00000000">
      <w:pPr>
        <w:spacing w:lineRule="auto" w:line="276"/>
        <w:contextualSpacing w:val="0"/>
      </w:pPr>
      <w:r w:rsidRPr="00000000" w:rsidR="00000000" w:rsidDel="00000000">
        <w:rPr>
          <w:rtl w:val="0"/>
        </w:rPr>
        <w:t xml:space="preserve">Appuyée par David</w:t>
      </w:r>
    </w:p>
    <w:p w:rsidP="00000000" w:rsidRPr="00000000" w:rsidR="00000000" w:rsidDel="00000000" w:rsidRDefault="00000000">
      <w:pPr>
        <w:spacing w:lineRule="auto" w:line="276"/>
        <w:contextualSpacing w:val="0"/>
      </w:pPr>
      <w:r w:rsidRPr="00000000" w:rsidR="00000000" w:rsidDel="00000000">
        <w:rPr>
          <w:rtl w:val="0"/>
        </w:rPr>
        <w:t xml:space="preserve">Adoptée à l’unanimité</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rtl w:val="0"/>
        </w:rPr>
        <w:t xml:space="preserve">1. Procédures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rtl w:val="0"/>
        </w:rPr>
        <w:t xml:space="preserve">1.1 Praesidium</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u w:val="single"/>
          <w:rtl w:val="0"/>
        </w:rPr>
        <w:t xml:space="preserve">1.1.1 Que Carolane assure le secrétariat et que Jean-Michel assure l’animation.</w:t>
      </w:r>
    </w:p>
    <w:p w:rsidP="00000000" w:rsidRPr="00000000" w:rsidR="00000000" w:rsidDel="00000000" w:rsidRDefault="00000000">
      <w:pPr>
        <w:spacing w:lineRule="auto" w:line="276"/>
        <w:contextualSpacing w:val="0"/>
      </w:pPr>
      <w:r w:rsidRPr="00000000" w:rsidR="00000000" w:rsidDel="00000000">
        <w:rPr>
          <w:rtl w:val="0"/>
        </w:rPr>
        <w:t xml:space="preserve">Proposée par Virginie</w:t>
      </w:r>
    </w:p>
    <w:p w:rsidP="00000000" w:rsidRPr="00000000" w:rsidR="00000000" w:rsidDel="00000000" w:rsidRDefault="00000000">
      <w:pPr>
        <w:spacing w:lineRule="auto" w:line="276"/>
        <w:contextualSpacing w:val="0"/>
      </w:pPr>
      <w:r w:rsidRPr="00000000" w:rsidR="00000000" w:rsidDel="00000000">
        <w:rPr>
          <w:rtl w:val="0"/>
        </w:rPr>
        <w:t xml:space="preserve">Appuyée par Carolane</w:t>
      </w:r>
    </w:p>
    <w:p w:rsidP="00000000" w:rsidRPr="00000000" w:rsidR="00000000" w:rsidDel="00000000" w:rsidRDefault="00000000">
      <w:pPr>
        <w:spacing w:lineRule="auto" w:line="276"/>
        <w:contextualSpacing w:val="0"/>
      </w:pPr>
      <w:r w:rsidRPr="00000000" w:rsidR="00000000" w:rsidDel="00000000">
        <w:rPr>
          <w:rtl w:val="0"/>
        </w:rPr>
        <w:t xml:space="preserve">Adoptée à l’unanimité</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rtl w:val="0"/>
        </w:rPr>
        <w:t xml:space="preserve">1.2 Lecture et adoption de l’ordre du Jour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u w:val="single"/>
          <w:rtl w:val="0"/>
        </w:rPr>
        <w:t xml:space="preserve">1.2.1 Proposition de l’adoption de l’ordre du jour tel que présenté.</w:t>
      </w:r>
    </w:p>
    <w:p w:rsidP="00000000" w:rsidRPr="00000000" w:rsidR="00000000" w:rsidDel="00000000" w:rsidRDefault="00000000">
      <w:pPr>
        <w:spacing w:lineRule="auto" w:line="276"/>
        <w:contextualSpacing w:val="0"/>
      </w:pPr>
      <w:r w:rsidRPr="00000000" w:rsidR="00000000" w:rsidDel="00000000">
        <w:rPr>
          <w:rtl w:val="0"/>
        </w:rPr>
        <w:t xml:space="preserve">Proposée par David</w:t>
      </w:r>
    </w:p>
    <w:p w:rsidP="00000000" w:rsidRPr="00000000" w:rsidR="00000000" w:rsidDel="00000000" w:rsidRDefault="00000000">
      <w:pPr>
        <w:spacing w:lineRule="auto" w:line="276"/>
        <w:contextualSpacing w:val="0"/>
      </w:pPr>
      <w:r w:rsidRPr="00000000" w:rsidR="00000000" w:rsidDel="00000000">
        <w:rPr>
          <w:rtl w:val="0"/>
        </w:rPr>
        <w:t xml:space="preserve">Appuyée par Jean-Michel</w:t>
      </w:r>
    </w:p>
    <w:p w:rsidP="00000000" w:rsidRPr="00000000" w:rsidR="00000000" w:rsidDel="00000000" w:rsidRDefault="00000000">
      <w:pPr>
        <w:spacing w:lineRule="auto" w:line="276"/>
        <w:contextualSpacing w:val="0"/>
      </w:pPr>
      <w:r w:rsidRPr="00000000" w:rsidR="00000000" w:rsidDel="00000000">
        <w:rPr>
          <w:rtl w:val="0"/>
        </w:rPr>
        <w:t xml:space="preserve">Adoptée à l’unanimité</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rtl w:val="0"/>
        </w:rPr>
        <w:t xml:space="preserve">1.3 Lecture et adoption du procès verbal</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u w:val="single"/>
          <w:rtl w:val="0"/>
        </w:rPr>
        <w:t xml:space="preserve">1.3.1 Que l’on adopte le procès-verbal de la réunion du 11 juin 2014</w:t>
      </w:r>
    </w:p>
    <w:p w:rsidP="00000000" w:rsidRPr="00000000" w:rsidR="00000000" w:rsidDel="00000000" w:rsidRDefault="00000000">
      <w:pPr>
        <w:spacing w:lineRule="auto" w:line="276"/>
        <w:contextualSpacing w:val="0"/>
      </w:pPr>
      <w:r w:rsidRPr="00000000" w:rsidR="00000000" w:rsidDel="00000000">
        <w:rPr>
          <w:rtl w:val="0"/>
        </w:rPr>
        <w:t xml:space="preserve">Proposée par Carolane</w:t>
      </w:r>
    </w:p>
    <w:p w:rsidP="00000000" w:rsidRPr="00000000" w:rsidR="00000000" w:rsidDel="00000000" w:rsidRDefault="00000000">
      <w:pPr>
        <w:spacing w:lineRule="auto" w:line="276"/>
        <w:contextualSpacing w:val="0"/>
      </w:pPr>
      <w:r w:rsidRPr="00000000" w:rsidR="00000000" w:rsidDel="00000000">
        <w:rPr>
          <w:rtl w:val="0"/>
        </w:rPr>
        <w:t xml:space="preserve">Appuyée par Jean-Michel</w:t>
      </w:r>
    </w:p>
    <w:p w:rsidP="00000000" w:rsidRPr="00000000" w:rsidR="00000000" w:rsidDel="00000000" w:rsidRDefault="00000000">
      <w:pPr>
        <w:spacing w:lineRule="auto" w:line="276"/>
        <w:contextualSpacing w:val="0"/>
      </w:pPr>
      <w:r w:rsidRPr="00000000" w:rsidR="00000000" w:rsidDel="00000000">
        <w:rPr>
          <w:rtl w:val="0"/>
        </w:rPr>
        <w:t xml:space="preserve">Adoptée à l’unanimité</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rtl w:val="0"/>
        </w:rPr>
        <w:t xml:space="preserve">2. Comment ça va?</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u w:val="single"/>
          <w:rtl w:val="0"/>
        </w:rPr>
        <w:t xml:space="preserve">2.1 Proposition d’un tour de table Comment ça va?</w:t>
      </w:r>
    </w:p>
    <w:p w:rsidP="00000000" w:rsidRPr="00000000" w:rsidR="00000000" w:rsidDel="00000000" w:rsidRDefault="00000000">
      <w:pPr>
        <w:spacing w:lineRule="auto" w:line="276"/>
        <w:contextualSpacing w:val="0"/>
      </w:pPr>
      <w:r w:rsidRPr="00000000" w:rsidR="00000000" w:rsidDel="00000000">
        <w:rPr>
          <w:rtl w:val="0"/>
        </w:rPr>
        <w:tab/>
        <w:t xml:space="preserve">Proposée par Jean-Michel Savard</w:t>
      </w:r>
    </w:p>
    <w:p w:rsidP="00000000" w:rsidRPr="00000000" w:rsidR="00000000" w:rsidDel="00000000" w:rsidRDefault="00000000">
      <w:pPr>
        <w:spacing w:lineRule="auto" w:line="276"/>
        <w:contextualSpacing w:val="0"/>
      </w:pPr>
      <w:r w:rsidRPr="00000000" w:rsidR="00000000" w:rsidDel="00000000">
        <w:rPr>
          <w:rtl w:val="0"/>
        </w:rPr>
        <w:tab/>
        <w:t xml:space="preserve">Appuyée par David Therrien-Brongo</w:t>
      </w:r>
    </w:p>
    <w:p w:rsidP="00000000" w:rsidRPr="00000000" w:rsidR="00000000" w:rsidDel="00000000" w:rsidRDefault="00000000">
      <w:pPr>
        <w:spacing w:lineRule="auto" w:line="276"/>
        <w:contextualSpacing w:val="0"/>
      </w:pPr>
      <w:r w:rsidRPr="00000000" w:rsidR="00000000" w:rsidDel="00000000">
        <w:rPr>
          <w:rtl w:val="0"/>
        </w:rPr>
        <w:tab/>
        <w:t xml:space="preserve">Adoptée à l’unanimité</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b w:val="1"/>
          <w:rtl w:val="0"/>
        </w:rPr>
        <w:t xml:space="preserve">3. Affaires courantes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u w:val="single"/>
          <w:rtl w:val="0"/>
        </w:rPr>
        <w:t xml:space="preserve">3.1 Proposition d’un tour de table des affaires courantes</w:t>
      </w:r>
    </w:p>
    <w:p w:rsidP="00000000" w:rsidRPr="00000000" w:rsidR="00000000" w:rsidDel="00000000" w:rsidRDefault="00000000">
      <w:pPr>
        <w:spacing w:lineRule="auto" w:line="276"/>
        <w:contextualSpacing w:val="0"/>
      </w:pPr>
      <w:r w:rsidRPr="00000000" w:rsidR="00000000" w:rsidDel="00000000">
        <w:rPr>
          <w:rtl w:val="0"/>
        </w:rPr>
        <w:t xml:space="preserve">         Proposée par Carolane</w:t>
      </w:r>
    </w:p>
    <w:p w:rsidP="00000000" w:rsidRPr="00000000" w:rsidR="00000000" w:rsidDel="00000000" w:rsidRDefault="00000000">
      <w:pPr>
        <w:spacing w:lineRule="auto" w:line="276"/>
        <w:contextualSpacing w:val="0"/>
      </w:pPr>
      <w:r w:rsidRPr="00000000" w:rsidR="00000000" w:rsidDel="00000000">
        <w:rPr>
          <w:rtl w:val="0"/>
        </w:rPr>
        <w:t xml:space="preserve">         Appuyée par Jean-Michel </w:t>
      </w:r>
    </w:p>
    <w:p w:rsidP="00000000" w:rsidRPr="00000000" w:rsidR="00000000" w:rsidDel="00000000" w:rsidRDefault="00000000">
      <w:pPr>
        <w:spacing w:lineRule="auto" w:line="276"/>
        <w:contextualSpacing w:val="0"/>
      </w:pPr>
      <w:r w:rsidRPr="00000000" w:rsidR="00000000" w:rsidDel="00000000">
        <w:rPr>
          <w:rtl w:val="0"/>
        </w:rPr>
        <w:t xml:space="preserve">         Adoptée à l’unanimité</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i w:val="1"/>
          <w:color w:val="999999"/>
          <w:rtl w:val="0"/>
        </w:rPr>
        <w:t xml:space="preserve">Réunion de formation RQIC sur le Partenariat Trans Pacifique</w:t>
      </w:r>
    </w:p>
    <w:p w:rsidP="00000000" w:rsidRPr="00000000" w:rsidR="00000000" w:rsidDel="00000000" w:rsidRDefault="00000000">
      <w:pPr>
        <w:spacing w:lineRule="auto" w:line="276"/>
        <w:contextualSpacing w:val="0"/>
      </w:pPr>
      <w:r w:rsidRPr="00000000" w:rsidR="00000000" w:rsidDel="00000000">
        <w:rPr>
          <w:i w:val="1"/>
          <w:color w:val="999999"/>
          <w:rtl w:val="0"/>
        </w:rPr>
        <w:t xml:space="preserve">Rencontre ministre: Perte de temps, il ne connait pas vraiment les dossiers, il veut nous rencontrer à l’automne, bref tout est dans le rapport, pas grand chose à dire là-dessus.</w:t>
      </w:r>
    </w:p>
    <w:p w:rsidP="00000000" w:rsidRPr="00000000" w:rsidR="00000000" w:rsidDel="00000000" w:rsidRDefault="00000000">
      <w:pPr>
        <w:spacing w:lineRule="auto" w:line="276"/>
        <w:contextualSpacing w:val="0"/>
      </w:pPr>
      <w:r w:rsidRPr="00000000" w:rsidR="00000000" w:rsidDel="00000000">
        <w:rPr>
          <w:i w:val="1"/>
          <w:color w:val="999999"/>
          <w:rtl w:val="0"/>
        </w:rPr>
        <w:t xml:space="preserve">Rassemblement pour un vrai bilan de P6, David a pris la parole.</w:t>
      </w:r>
    </w:p>
    <w:p w:rsidP="00000000" w:rsidRPr="00000000" w:rsidR="00000000" w:rsidDel="00000000" w:rsidRDefault="00000000">
      <w:pPr>
        <w:spacing w:lineRule="auto" w:line="276"/>
        <w:contextualSpacing w:val="0"/>
      </w:pPr>
      <w:r w:rsidRPr="00000000" w:rsidR="00000000" w:rsidDel="00000000">
        <w:rPr>
          <w:i w:val="1"/>
          <w:color w:val="999999"/>
          <w:rtl w:val="0"/>
        </w:rPr>
        <w:t xml:space="preserve">MSMC les gens ont apprécié-e-s, pose des questions sur nos propres luttes. Un gros bravo à Vé! :) </w:t>
      </w:r>
    </w:p>
    <w:p w:rsidP="00000000" w:rsidRPr="00000000" w:rsidR="00000000" w:rsidDel="00000000" w:rsidRDefault="00000000">
      <w:pPr>
        <w:spacing w:lineRule="auto" w:line="276"/>
        <w:contextualSpacing w:val="0"/>
      </w:pPr>
      <w:r w:rsidRPr="00000000" w:rsidR="00000000" w:rsidDel="00000000">
        <w:rPr>
          <w:i w:val="1"/>
          <w:color w:val="999999"/>
          <w:rtl w:val="0"/>
        </w:rPr>
        <w:t xml:space="preserve">Camille a été visité les bureaux de Québec en haut de l’Agitée</w:t>
      </w:r>
    </w:p>
    <w:p w:rsidP="00000000" w:rsidRPr="00000000" w:rsidR="00000000" w:rsidDel="00000000" w:rsidRDefault="00000000">
      <w:pPr>
        <w:spacing w:lineRule="auto" w:line="276"/>
        <w:contextualSpacing w:val="0"/>
      </w:pPr>
      <w:r w:rsidRPr="00000000" w:rsidR="00000000" w:rsidDel="00000000">
        <w:rPr>
          <w:i w:val="1"/>
          <w:color w:val="999999"/>
          <w:rtl w:val="0"/>
        </w:rPr>
        <w:t xml:space="preserve">Black-Cross aimerait avoir de l’argent</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4. Légal</w:t>
      </w:r>
    </w:p>
    <w:p w:rsidP="00000000" w:rsidRPr="00000000" w:rsidR="00000000" w:rsidDel="00000000" w:rsidRDefault="00000000">
      <w:pPr>
        <w:spacing w:lineRule="auto" w:line="276"/>
        <w:contextualSpacing w:val="0"/>
      </w:pPr>
      <w:r w:rsidRPr="00000000" w:rsidR="00000000" w:rsidDel="00000000">
        <w:rPr>
          <w:i w:val="1"/>
          <w:color w:val="999999"/>
          <w:rtl w:val="0"/>
        </w:rPr>
        <w:t xml:space="preserve">Le Comité légal veut faire une campagne de financement car un important manque d’argent est à prévoir pour les procès des arrêté-e-s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5. Forum Social des Peuples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i w:val="1"/>
          <w:color w:val="999999"/>
          <w:rtl w:val="0"/>
        </w:rPr>
        <w:t xml:space="preserve">Vérifier avec le Comité jeune de la FTQ si ils ont écrit le descriptif de l’atelier auquel Carolane doit participer.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i w:val="1"/>
          <w:color w:val="999999"/>
          <w:rtl w:val="0"/>
        </w:rPr>
        <w:t xml:space="preserve">Jean-Michel va lancer  l’inscription pour le FPS, allez-vous inscrire.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6. Embauche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i w:val="1"/>
          <w:color w:val="999999"/>
          <w:rtl w:val="0"/>
        </w:rPr>
        <w:t xml:space="preserve">Le Comité-employeur se réunit demain pour les entrevues et vont amener sur la proposition d’embauche au Conseil Central samedi.</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7. Coalition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i w:val="1"/>
          <w:color w:val="999999"/>
          <w:rtl w:val="0"/>
        </w:rPr>
        <w:t xml:space="preserve">- Retour sur l’AG de la Coalition, adoption de la tenue d’une manifestation nationale pour une plus grande distribution de la richesse, c’est le Comité Action Suivi qui va prendre la décision de donner le trajet ou non.</w:t>
      </w:r>
    </w:p>
    <w:p w:rsidP="00000000" w:rsidRPr="00000000" w:rsidR="00000000" w:rsidDel="00000000" w:rsidRDefault="00000000">
      <w:pPr>
        <w:spacing w:lineRule="auto" w:line="240"/>
        <w:contextualSpacing w:val="0"/>
      </w:pPr>
      <w:r w:rsidRPr="00000000" w:rsidR="00000000" w:rsidDel="00000000">
        <w:rPr>
          <w:i w:val="1"/>
          <w:color w:val="999999"/>
          <w:rtl w:val="0"/>
        </w:rPr>
        <w:t xml:space="preserve">- Retour au point à l’arrivée de Manue et/ou de Dom Boivert du CLS</w:t>
      </w:r>
    </w:p>
    <w:p w:rsidP="00000000" w:rsidRPr="00000000" w:rsidR="00000000" w:rsidDel="00000000" w:rsidRDefault="00000000">
      <w:pPr>
        <w:spacing w:lineRule="auto" w:line="240"/>
        <w:contextualSpacing w:val="0"/>
      </w:pPr>
      <w:r w:rsidRPr="00000000" w:rsidR="00000000" w:rsidDel="00000000">
        <w:rPr>
          <w:i w:val="1"/>
          <w:color w:val="999999"/>
          <w:rtl w:val="0"/>
        </w:rPr>
        <w:t xml:space="preserve">- Rencontre non-officielle avec Véro du FRAPRU et Joel Pedenault du MEPACQ sur l’avenir de la Coalition et la place que l’ASSÉ y prend/occupe; prendre des tâches, être bien préparé afin que la Coalition demeure combative, reprendre l’engagement ultérieur. Transition avec les gens qui s’en occupaient avant. Assurer un bon suivi avec l’exec et vérifier le temps que Dom est prêt à faire.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8. Interne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u w:val="single"/>
          <w:rtl w:val="0"/>
        </w:rPr>
        <w:t xml:space="preserve">Proposition d’écrire un communiqué de presse en appui à Lionel-Groulx, contre le profilage politique et policier.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Proposée par David</w:t>
      </w:r>
    </w:p>
    <w:p w:rsidP="00000000" w:rsidRPr="00000000" w:rsidR="00000000" w:rsidDel="00000000" w:rsidRDefault="00000000">
      <w:pPr>
        <w:spacing w:lineRule="auto" w:line="240"/>
        <w:contextualSpacing w:val="0"/>
      </w:pPr>
      <w:r w:rsidRPr="00000000" w:rsidR="00000000" w:rsidDel="00000000">
        <w:rPr>
          <w:rtl w:val="0"/>
        </w:rPr>
        <w:t xml:space="preserve">Appuyée Virginie</w:t>
      </w:r>
    </w:p>
    <w:p w:rsidP="00000000" w:rsidRPr="00000000" w:rsidR="00000000" w:rsidDel="00000000" w:rsidRDefault="00000000">
      <w:pPr>
        <w:spacing w:lineRule="auto" w:line="240"/>
        <w:contextualSpacing w:val="0"/>
      </w:pPr>
      <w:r w:rsidRPr="00000000" w:rsidR="00000000" w:rsidDel="00000000">
        <w:rPr>
          <w:rtl w:val="0"/>
        </w:rPr>
        <w:t xml:space="preserve">Adoptée à l’unanimité</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9. Médias et information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10. Conseil Central</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u w:val="single"/>
          <w:rtl w:val="0"/>
        </w:rPr>
        <w:t xml:space="preserve">Que le Conseil exécutif propose d’ajouter un article court pour parler de l’état de la campagne écrit par le Conseil exécutif</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Proposée par Jean-Michel Savard</w:t>
      </w:r>
    </w:p>
    <w:p w:rsidP="00000000" w:rsidRPr="00000000" w:rsidR="00000000" w:rsidDel="00000000" w:rsidRDefault="00000000">
      <w:pPr>
        <w:spacing w:lineRule="auto" w:line="240"/>
        <w:contextualSpacing w:val="0"/>
      </w:pPr>
      <w:r w:rsidRPr="00000000" w:rsidR="00000000" w:rsidDel="00000000">
        <w:rPr>
          <w:rtl w:val="0"/>
        </w:rPr>
        <w:t xml:space="preserve">Appuyé par Carolane</w:t>
      </w:r>
    </w:p>
    <w:p w:rsidP="00000000" w:rsidRPr="00000000" w:rsidR="00000000" w:rsidDel="00000000" w:rsidRDefault="00000000">
      <w:pPr>
        <w:spacing w:lineRule="auto" w:line="240"/>
        <w:contextualSpacing w:val="0"/>
      </w:pPr>
      <w:r w:rsidRPr="00000000" w:rsidR="00000000" w:rsidDel="00000000">
        <w:rPr>
          <w:rtl w:val="0"/>
        </w:rPr>
        <w:t xml:space="preserve">Adoptée à l’unanimité</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u w:val="single"/>
          <w:rtl w:val="0"/>
        </w:rPr>
        <w:t xml:space="preserve">Proposition privilégiée  d’une pause de 15 min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Proposée par Carolane</w:t>
      </w:r>
    </w:p>
    <w:p w:rsidP="00000000" w:rsidRPr="00000000" w:rsidR="00000000" w:rsidDel="00000000" w:rsidRDefault="00000000">
      <w:pPr>
        <w:spacing w:lineRule="auto" w:line="240"/>
        <w:contextualSpacing w:val="0"/>
      </w:pPr>
      <w:r w:rsidRPr="00000000" w:rsidR="00000000" w:rsidDel="00000000">
        <w:rPr>
          <w:rtl w:val="0"/>
        </w:rPr>
        <w:t xml:space="preserve">Appuyée par Virginie</w:t>
      </w:r>
    </w:p>
    <w:p w:rsidP="00000000" w:rsidRPr="00000000" w:rsidR="00000000" w:rsidDel="00000000" w:rsidRDefault="00000000">
      <w:pPr>
        <w:spacing w:lineRule="auto" w:line="240"/>
        <w:contextualSpacing w:val="0"/>
      </w:pPr>
      <w:r w:rsidRPr="00000000" w:rsidR="00000000" w:rsidDel="00000000">
        <w:rPr>
          <w:rtl w:val="0"/>
        </w:rPr>
        <w:t xml:space="preserve">Adoptée à l’unanimité</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color w:val="999999"/>
          <w:rtl w:val="0"/>
        </w:rPr>
        <w:t xml:space="preserve">- Forum Social des Peuple, Proposition de l’exec du 11 juin: </w:t>
      </w:r>
      <w:r w:rsidRPr="00000000" w:rsidR="00000000" w:rsidDel="00000000">
        <w:rPr>
          <w:i w:val="1"/>
          <w:color w:val="999999"/>
          <w:u w:val="single"/>
          <w:rtl w:val="0"/>
        </w:rPr>
        <w:t xml:space="preserve">Que le Conseil Exécutif propose au Conseil Central la proposition suivante:</w:t>
      </w:r>
    </w:p>
    <w:p w:rsidP="00000000" w:rsidRPr="00000000" w:rsidR="00000000" w:rsidDel="00000000" w:rsidRDefault="00000000">
      <w:pPr>
        <w:ind w:left="720" w:firstLine="0"/>
        <w:contextualSpacing w:val="0"/>
      </w:pPr>
      <w:r w:rsidRPr="00000000" w:rsidR="00000000" w:rsidDel="00000000">
        <w:rPr>
          <w:i w:val="1"/>
          <w:color w:val="999999"/>
          <w:rtl w:val="0"/>
        </w:rPr>
        <w:t xml:space="preserve">Que l’ASSÉ défraie les coûts de transport et d’hébergement pour ses membres qui désireraient aller au FSP</w:t>
      </w:r>
    </w:p>
    <w:p w:rsidP="00000000" w:rsidRPr="00000000" w:rsidR="00000000" w:rsidDel="00000000" w:rsidRDefault="00000000">
      <w:pPr>
        <w:contextualSpacing w:val="0"/>
      </w:pPr>
      <w:r w:rsidRPr="00000000" w:rsidR="00000000" w:rsidDel="00000000">
        <w:rPr>
          <w:i w:val="1"/>
          <w:color w:val="999999"/>
          <w:rtl w:val="0"/>
        </w:rPr>
        <w:tab/>
        <w:t xml:space="preserve">Que les inscriptions se terminent le 1er juillet</w:t>
      </w:r>
    </w:p>
    <w:p w:rsidP="00000000" w:rsidRPr="00000000" w:rsidR="00000000" w:rsidDel="00000000" w:rsidRDefault="00000000">
      <w:pPr>
        <w:contextualSpacing w:val="0"/>
      </w:pPr>
      <w:r w:rsidRPr="00000000" w:rsidR="00000000" w:rsidDel="00000000">
        <w:rPr>
          <w:i w:val="1"/>
          <w:color w:val="999999"/>
          <w:u w:val="single"/>
          <w:rtl w:val="0"/>
        </w:rPr>
        <w:t xml:space="preserve">Que le Conseil exécutif ouvre les listes d’inscriptions le 16 juin</w:t>
      </w:r>
    </w:p>
    <w:p w:rsidP="00000000" w:rsidRPr="00000000" w:rsidR="00000000" w:rsidDel="00000000" w:rsidRDefault="00000000">
      <w:pPr>
        <w:contextualSpacing w:val="0"/>
      </w:pPr>
      <w:r w:rsidRPr="00000000" w:rsidR="00000000" w:rsidDel="00000000">
        <w:rPr>
          <w:i w:val="1"/>
          <w:color w:val="999999"/>
          <w:u w:val="single"/>
          <w:rtl w:val="0"/>
        </w:rPr>
        <w:t xml:space="preserve">Que le Conseil exécutif fournisse du transport à tous ceux et toutes celles qui voudraient se rendre à la marche d’ouverture le jeudi</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i w:val="1"/>
          <w:color w:val="999999"/>
          <w:rtl w:val="0"/>
        </w:rPr>
        <w:t xml:space="preserve">- Endosser l’embauche Proposition de l’exec du 11 juin: </w:t>
      </w:r>
      <w:r w:rsidRPr="00000000" w:rsidR="00000000" w:rsidDel="00000000">
        <w:rPr>
          <w:i w:val="1"/>
          <w:color w:val="999999"/>
          <w:rtl w:val="0"/>
        </w:rPr>
        <w:t xml:space="preserve">6.1 Que le conseil exécutif enclenche un processus d’embauche pour deux employés temporaires d’une durée de  6 semaines dès maintenant. Que cette embauche soit finalisée au prochain Conseil Central. Que le comité d’embauche soit constitué de Jean-Daniel Goulet, David Therrien-Brongo.</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i w:val="1"/>
          <w:color w:val="999999"/>
          <w:rtl w:val="0"/>
        </w:rPr>
        <w:t xml:space="preserve">- Amandement de la maquette du Comité journal</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11. Prochain Congrès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i w:val="1"/>
          <w:color w:val="999999"/>
          <w:rtl w:val="0"/>
        </w:rPr>
        <w:t xml:space="preserve">Il va être à Montréal.</w:t>
      </w:r>
    </w:p>
    <w:p w:rsidP="00000000" w:rsidRPr="00000000" w:rsidR="00000000" w:rsidDel="00000000" w:rsidRDefault="00000000">
      <w:pPr>
        <w:spacing w:lineRule="auto" w:line="240"/>
        <w:contextualSpacing w:val="0"/>
      </w:pPr>
      <w:r w:rsidRPr="00000000" w:rsidR="00000000" w:rsidDel="00000000">
        <w:rPr>
          <w:i w:val="1"/>
          <w:color w:val="999999"/>
          <w:rtl w:val="0"/>
        </w:rPr>
        <w:t xml:space="preserve">On va établir un calendrier pour les dates d congrès pour l’année au prochain exec.</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12. Externe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i w:val="1"/>
          <w:color w:val="999999"/>
          <w:rtl w:val="0"/>
        </w:rPr>
        <w:t xml:space="preserve">La CADEUL veut nous rencontrer, ils et elles ont aussi contacté d’autres assos dont l’AFESH.</w:t>
      </w:r>
    </w:p>
    <w:p w:rsidP="00000000" w:rsidRPr="00000000" w:rsidR="00000000" w:rsidDel="00000000" w:rsidRDefault="00000000">
      <w:pPr>
        <w:spacing w:lineRule="auto" w:line="240"/>
        <w:contextualSpacing w:val="0"/>
      </w:pPr>
      <w:r w:rsidRPr="00000000" w:rsidR="00000000" w:rsidDel="00000000">
        <w:rPr>
          <w:i w:val="1"/>
          <w:color w:val="999999"/>
          <w:rtl w:val="0"/>
        </w:rPr>
        <w:t xml:space="preserve">On va leur écrire pour leur que l’on va vérifier nos disponibilités, possibilité d’une rencontre informelle.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rebuchet MS" w:hAnsi="Trebuchet MS" w:eastAsia="Trebuchet MS" w:ascii="Trebuchet MS"/>
          <w:b w:val="1"/>
          <w:highlight w:val="white"/>
          <w:rtl w:val="0"/>
        </w:rPr>
        <w:t xml:space="preserve">13. Bureaucratie et finances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rebuchet MS" w:hAnsi="Trebuchet MS" w:eastAsia="Trebuchet MS" w:ascii="Trebuchet MS"/>
          <w:b w:val="1"/>
          <w:highlight w:val="white"/>
          <w:rtl w:val="0"/>
        </w:rPr>
        <w:t xml:space="preserve">          13.1 Suivi des finances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rebuchet MS" w:hAnsi="Trebuchet MS" w:eastAsia="Trebuchet MS" w:ascii="Trebuchet MS"/>
          <w:b w:val="1"/>
          <w:i w:val="1"/>
          <w:highlight w:val="white"/>
          <w:u w:val="single"/>
          <w:rtl w:val="0"/>
        </w:rPr>
        <w:t xml:space="preserve">Proposition d’adopter le texte de résolution proposée par Desjardins.</w:t>
      </w:r>
    </w:p>
    <w:p w:rsidP="00000000" w:rsidRPr="00000000" w:rsidR="00000000" w:rsidDel="00000000" w:rsidRDefault="00000000">
      <w:pPr>
        <w:spacing w:lineRule="auto" w:line="276"/>
        <w:contextualSpacing w:val="0"/>
      </w:pPr>
      <w:r w:rsidRPr="00000000" w:rsidR="00000000" w:rsidDel="00000000">
        <w:rPr>
          <w:rFonts w:cs="Trebuchet MS" w:hAnsi="Trebuchet MS" w:eastAsia="Trebuchet MS" w:ascii="Trebuchet MS"/>
          <w:b w:val="1"/>
          <w:highlight w:val="white"/>
          <w:rtl w:val="0"/>
        </w:rPr>
        <w:t xml:space="preserve">Proposée Jean-Michel</w:t>
      </w:r>
    </w:p>
    <w:p w:rsidP="00000000" w:rsidRPr="00000000" w:rsidR="00000000" w:rsidDel="00000000" w:rsidRDefault="00000000">
      <w:pPr>
        <w:spacing w:lineRule="auto" w:line="276"/>
        <w:contextualSpacing w:val="0"/>
      </w:pPr>
      <w:r w:rsidRPr="00000000" w:rsidR="00000000" w:rsidDel="00000000">
        <w:rPr>
          <w:rFonts w:cs="Trebuchet MS" w:hAnsi="Trebuchet MS" w:eastAsia="Trebuchet MS" w:ascii="Trebuchet MS"/>
          <w:b w:val="1"/>
          <w:highlight w:val="white"/>
          <w:rtl w:val="0"/>
        </w:rPr>
        <w:t xml:space="preserve">Appuyée par David</w:t>
      </w:r>
    </w:p>
    <w:p w:rsidP="00000000" w:rsidRPr="00000000" w:rsidR="00000000" w:rsidDel="00000000" w:rsidRDefault="00000000">
      <w:pPr>
        <w:spacing w:lineRule="auto" w:line="276"/>
        <w:contextualSpacing w:val="0"/>
      </w:pPr>
      <w:r w:rsidRPr="00000000" w:rsidR="00000000" w:rsidDel="00000000">
        <w:rPr>
          <w:rFonts w:cs="Trebuchet MS" w:hAnsi="Trebuchet MS" w:eastAsia="Trebuchet MS" w:ascii="Trebuchet MS"/>
          <w:b w:val="1"/>
          <w:highlight w:val="white"/>
          <w:rtl w:val="0"/>
        </w:rPr>
        <w:t xml:space="preserve">Adoptée à l’unanimité</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rebuchet MS" w:hAnsi="Trebuchet MS" w:eastAsia="Trebuchet MS" w:ascii="Trebuchet MS"/>
          <w:b w:val="1"/>
          <w:highlight w:val="white"/>
          <w:rtl w:val="0"/>
        </w:rPr>
        <w:tab/>
        <w:t xml:space="preserve">13.2 Permanence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rebuchet MS" w:hAnsi="Trebuchet MS" w:eastAsia="Trebuchet MS" w:ascii="Trebuchet MS"/>
          <w:b w:val="1"/>
          <w:highlight w:val="white"/>
          <w:rtl w:val="0"/>
        </w:rPr>
        <w:tab/>
        <w:t xml:space="preserve">13.3 Bureau et Archivage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rebuchet MS" w:hAnsi="Trebuchet MS" w:eastAsia="Trebuchet MS" w:ascii="Trebuchet MS"/>
          <w:b w:val="1"/>
          <w:highlight w:val="white"/>
          <w:rtl w:val="0"/>
        </w:rPr>
        <w:t xml:space="preserve">Que l’on mandante David-Therrien-Brongo d’acheter une mijoteuse moins de 125$ taxes incluses pour le bureau.</w:t>
      </w:r>
    </w:p>
    <w:p w:rsidP="00000000" w:rsidRPr="00000000" w:rsidR="00000000" w:rsidDel="00000000" w:rsidRDefault="00000000">
      <w:pPr>
        <w:spacing w:lineRule="auto" w:line="276"/>
        <w:contextualSpacing w:val="0"/>
      </w:pPr>
      <w:r w:rsidRPr="00000000" w:rsidR="00000000" w:rsidDel="00000000">
        <w:rPr>
          <w:rFonts w:cs="Trebuchet MS" w:hAnsi="Trebuchet MS" w:eastAsia="Trebuchet MS" w:ascii="Trebuchet MS"/>
          <w:b w:val="1"/>
          <w:highlight w:val="white"/>
          <w:rtl w:val="0"/>
        </w:rPr>
        <w:t xml:space="preserve">Proposée par Camille</w:t>
      </w:r>
    </w:p>
    <w:p w:rsidP="00000000" w:rsidRPr="00000000" w:rsidR="00000000" w:rsidDel="00000000" w:rsidRDefault="00000000">
      <w:pPr>
        <w:spacing w:lineRule="auto" w:line="276"/>
        <w:contextualSpacing w:val="0"/>
      </w:pPr>
      <w:r w:rsidRPr="00000000" w:rsidR="00000000" w:rsidDel="00000000">
        <w:rPr>
          <w:rFonts w:cs="Trebuchet MS" w:hAnsi="Trebuchet MS" w:eastAsia="Trebuchet MS" w:ascii="Trebuchet MS"/>
          <w:b w:val="1"/>
          <w:highlight w:val="white"/>
          <w:rtl w:val="0"/>
        </w:rPr>
        <w:t xml:space="preserve">Appuyée par Emmanuelle</w:t>
      </w:r>
    </w:p>
    <w:p w:rsidP="00000000" w:rsidRPr="00000000" w:rsidR="00000000" w:rsidDel="00000000" w:rsidRDefault="00000000">
      <w:pPr>
        <w:spacing w:lineRule="auto" w:line="276"/>
        <w:contextualSpacing w:val="0"/>
      </w:pPr>
      <w:r w:rsidRPr="00000000" w:rsidR="00000000" w:rsidDel="00000000">
        <w:rPr>
          <w:rFonts w:cs="Trebuchet MS" w:hAnsi="Trebuchet MS" w:eastAsia="Trebuchet MS" w:ascii="Trebuchet MS"/>
          <w:b w:val="1"/>
          <w:highlight w:val="white"/>
          <w:rtl w:val="0"/>
        </w:rPr>
        <w:t xml:space="preserve">Adoptée à l’unanimité</w:t>
      </w:r>
    </w:p>
    <w:p w:rsidP="00000000" w:rsidRPr="00000000" w:rsidR="00000000" w:rsidDel="00000000" w:rsidRDefault="00000000">
      <w:pPr>
        <w:spacing w:lineRule="auto" w:line="276"/>
        <w:contextualSpacing w:val="0"/>
      </w:pPr>
      <w:r w:rsidRPr="00000000" w:rsidR="00000000" w:rsidDel="00000000">
        <w:rPr>
          <w:rFonts w:cs="Trebuchet MS" w:hAnsi="Trebuchet MS" w:eastAsia="Trebuchet MS" w:ascii="Trebuchet MS"/>
          <w:b w:val="1"/>
          <w:highlight w:val="white"/>
          <w:rtl w:val="0"/>
        </w:rPr>
        <w:tab/>
      </w:r>
      <w:r w:rsidRPr="00000000" w:rsidR="00000000" w:rsidDel="00000000">
        <w:rPr>
          <w:rFonts w:cs="Trebuchet MS" w:hAnsi="Trebuchet MS" w:eastAsia="Trebuchet MS" w:ascii="Trebuchet MS"/>
          <w:highlight w:val="white"/>
          <w:rtl w:val="0"/>
        </w:rPr>
        <w:tab/>
      </w:r>
    </w:p>
    <w:p w:rsidP="00000000" w:rsidRPr="00000000" w:rsidR="00000000" w:rsidDel="00000000" w:rsidRDefault="00000000">
      <w:pPr>
        <w:spacing w:lineRule="auto" w:line="240"/>
        <w:contextualSpacing w:val="0"/>
      </w:pPr>
      <w:r w:rsidRPr="00000000" w:rsidR="00000000" w:rsidDel="00000000">
        <w:rPr>
          <w:b w:val="1"/>
          <w:rtl w:val="0"/>
        </w:rPr>
        <w:t xml:space="preserve">14. Prochaine rencontre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u w:val="single"/>
          <w:rtl w:val="0"/>
        </w:rPr>
        <w:t xml:space="preserve">Proposition que la prochaine rencontre se tiennent le samedi 5 juillet à 13h. </w:t>
      </w:r>
    </w:p>
    <w:p w:rsidP="00000000" w:rsidRPr="00000000" w:rsidR="00000000" w:rsidDel="00000000" w:rsidRDefault="00000000">
      <w:pPr>
        <w:spacing w:lineRule="auto" w:line="240"/>
        <w:contextualSpacing w:val="0"/>
      </w:pPr>
      <w:r w:rsidRPr="00000000" w:rsidR="00000000" w:rsidDel="00000000">
        <w:rPr>
          <w:rtl w:val="0"/>
        </w:rPr>
        <w:t xml:space="preserve">Proposée par Camille</w:t>
      </w:r>
    </w:p>
    <w:p w:rsidP="00000000" w:rsidRPr="00000000" w:rsidR="00000000" w:rsidDel="00000000" w:rsidRDefault="00000000">
      <w:pPr>
        <w:spacing w:lineRule="auto" w:line="240"/>
        <w:contextualSpacing w:val="0"/>
      </w:pPr>
      <w:r w:rsidRPr="00000000" w:rsidR="00000000" w:rsidDel="00000000">
        <w:rPr>
          <w:rtl w:val="0"/>
        </w:rPr>
        <w:t xml:space="preserve">Adoptée par Carolane</w:t>
      </w:r>
    </w:p>
    <w:p w:rsidP="00000000" w:rsidRPr="00000000" w:rsidR="00000000" w:rsidDel="00000000" w:rsidRDefault="00000000">
      <w:pPr>
        <w:spacing w:lineRule="auto" w:line="240"/>
        <w:contextualSpacing w:val="0"/>
      </w:pPr>
      <w:r w:rsidRPr="00000000" w:rsidR="00000000" w:rsidDel="00000000">
        <w:rPr>
          <w:rtl w:val="0"/>
        </w:rPr>
        <w:t xml:space="preserve">Adoptée à l’unanimité</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15. Varia</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16. Levée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u w:val="single"/>
          <w:rtl w:val="0"/>
        </w:rPr>
        <w:t xml:space="preserve">Proposition de levée à 22h35</w:t>
      </w:r>
    </w:p>
    <w:p w:rsidP="00000000" w:rsidRPr="00000000" w:rsidR="00000000" w:rsidDel="00000000" w:rsidRDefault="00000000">
      <w:pPr>
        <w:spacing w:lineRule="auto" w:line="240"/>
        <w:contextualSpacing w:val="0"/>
      </w:pPr>
      <w:r w:rsidRPr="00000000" w:rsidR="00000000" w:rsidDel="00000000">
        <w:rPr>
          <w:rtl w:val="0"/>
        </w:rPr>
        <w:t xml:space="preserve">P</w:t>
      </w:r>
      <w:r w:rsidRPr="00000000" w:rsidR="00000000" w:rsidDel="00000000">
        <w:rPr>
          <w:rtl w:val="0"/>
        </w:rPr>
        <w:t xml:space="preserve">roposée par Carolane</w:t>
      </w:r>
    </w:p>
    <w:p w:rsidP="00000000" w:rsidRPr="00000000" w:rsidR="00000000" w:rsidDel="00000000" w:rsidRDefault="00000000">
      <w:pPr>
        <w:spacing w:lineRule="auto" w:line="240"/>
        <w:contextualSpacing w:val="0"/>
      </w:pPr>
      <w:r w:rsidRPr="00000000" w:rsidR="00000000" w:rsidDel="00000000">
        <w:rPr>
          <w:rtl w:val="0"/>
        </w:rPr>
        <w:t xml:space="preserve">Appuyée par David</w:t>
      </w:r>
    </w:p>
    <w:p w:rsidP="00000000" w:rsidRPr="00000000" w:rsidR="00000000" w:rsidDel="00000000" w:rsidRDefault="00000000">
      <w:pPr>
        <w:spacing w:lineRule="auto" w:line="240"/>
        <w:contextualSpacing w:val="0"/>
      </w:pPr>
      <w:r w:rsidRPr="00000000" w:rsidR="00000000" w:rsidDel="00000000">
        <w:rPr>
          <w:rtl w:val="0"/>
        </w:rPr>
        <w:t xml:space="preserve">Adoptée à l’unanimité</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ASSE</w:t>
      </w:r>
    </w:p>
    <w:p w:rsidP="00000000" w:rsidRPr="00000000" w:rsidR="00000000" w:rsidDel="00000000" w:rsidRDefault="00000000">
      <w:pPr>
        <w:pStyle w:val="Heading1"/>
        <w:spacing w:lineRule="auto" w:after="120" w:before="480"/>
        <w:contextualSpacing w:val="0"/>
      </w:pPr>
      <w:bookmarkStart w:id="0" w:colFirst="0" w:name="h.nbdhqcxlrif0" w:colLast="0"/>
      <w:bookmarkEnd w:id="0"/>
      <w:r w:rsidRPr="00000000" w:rsidR="00000000" w:rsidDel="00000000">
        <w:rPr>
          <w:rFonts w:cs="Arial" w:hAnsi="Arial" w:eastAsia="Arial" w:ascii="Arial"/>
          <w:b w:val="1"/>
          <w:sz w:val="22"/>
          <w:rtl w:val="0"/>
        </w:rPr>
        <w:t xml:space="preserve">Objet: Appui au projet Centre Interculturel CINQ-FM de Radio Centre-Ville Saint-Louis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jc w:val="both"/>
      </w:pPr>
      <w:r w:rsidRPr="00000000" w:rsidR="00000000" w:rsidDel="00000000">
        <w:rPr>
          <w:sz w:val="24"/>
          <w:rtl w:val="0"/>
        </w:rPr>
        <w:t xml:space="preserve">Madame,</w:t>
      </w:r>
    </w:p>
    <w:p w:rsidP="00000000" w:rsidRPr="00000000" w:rsidR="00000000" w:rsidDel="00000000" w:rsidRDefault="00000000">
      <w:pPr>
        <w:contextualSpacing w:val="0"/>
        <w:jc w:val="both"/>
      </w:pPr>
      <w:r w:rsidRPr="00000000" w:rsidR="00000000" w:rsidDel="00000000">
        <w:rPr>
          <w:sz w:val="24"/>
          <w:rtl w:val="0"/>
        </w:rPr>
        <w:t xml:space="preserve">Monsieur,</w:t>
      </w:r>
    </w:p>
    <w:p w:rsidP="00000000" w:rsidRPr="00000000" w:rsidR="00000000" w:rsidDel="00000000" w:rsidRDefault="00000000">
      <w:pPr>
        <w:contextualSpacing w:val="0"/>
        <w:jc w:val="both"/>
      </w:pPr>
      <w:r w:rsidRPr="00000000" w:rsidR="00000000" w:rsidDel="00000000">
        <w:rPr>
          <w:b w:val="1"/>
          <w:sz w:val="24"/>
          <w:rtl w:val="0"/>
        </w:rPr>
        <w:t xml:space="preserve"> </w:t>
      </w:r>
    </w:p>
    <w:p w:rsidP="00000000" w:rsidRPr="00000000" w:rsidR="00000000" w:rsidDel="00000000" w:rsidRDefault="00000000">
      <w:pPr>
        <w:contextualSpacing w:val="0"/>
        <w:jc w:val="both"/>
      </w:pPr>
      <w:r w:rsidRPr="00000000" w:rsidR="00000000" w:rsidDel="00000000">
        <w:rPr>
          <w:sz w:val="24"/>
          <w:rtl w:val="0"/>
        </w:rPr>
        <w:t xml:space="preserve">La présente est pour vous demander une lettre d’appui à notre projet de création d’un Centre Interculturel dont les activités d'échanges communautaires se dérouleront au rez-de-chaussée de Radio Centre-Ville, 5214, boulevard Saint-Laurent.</w:t>
      </w:r>
    </w:p>
    <w:p w:rsidP="00000000" w:rsidRPr="00000000" w:rsidR="00000000" w:rsidDel="00000000" w:rsidRDefault="00000000">
      <w:pPr>
        <w:contextualSpacing w:val="0"/>
        <w:jc w:val="both"/>
      </w:pPr>
      <w:r w:rsidRPr="00000000" w:rsidR="00000000" w:rsidDel="00000000">
        <w:rPr>
          <w:sz w:val="24"/>
          <w:rtl w:val="0"/>
        </w:rPr>
        <w:t xml:space="preserve"> </w:t>
      </w:r>
    </w:p>
    <w:p w:rsidP="00000000" w:rsidRPr="00000000" w:rsidR="00000000" w:rsidDel="00000000" w:rsidRDefault="00000000">
      <w:pPr>
        <w:contextualSpacing w:val="0"/>
        <w:jc w:val="both"/>
      </w:pPr>
      <w:r w:rsidRPr="00000000" w:rsidR="00000000" w:rsidDel="00000000">
        <w:rPr>
          <w:sz w:val="24"/>
          <w:rtl w:val="0"/>
        </w:rPr>
        <w:t xml:space="preserve">Radio Centre-Ville Saint-Louis projette la mise sur pied d'un Centre Interculturel qui nous permettra de mieux accomplir notre mission sociale par l'atteinte des objectifs suivants:</w:t>
      </w:r>
    </w:p>
    <w:p w:rsidP="00000000" w:rsidRPr="00000000" w:rsidR="00000000" w:rsidDel="00000000" w:rsidRDefault="00000000">
      <w:pPr>
        <w:contextualSpacing w:val="0"/>
        <w:jc w:val="both"/>
      </w:pPr>
      <w:r w:rsidRPr="00000000" w:rsidR="00000000" w:rsidDel="00000000">
        <w:rPr>
          <w:sz w:val="24"/>
          <w:rtl w:val="0"/>
        </w:rPr>
        <w:t xml:space="preserve"> </w:t>
      </w:r>
    </w:p>
    <w:p w:rsidP="00000000" w:rsidRPr="00000000" w:rsidR="00000000" w:rsidDel="00000000" w:rsidRDefault="00000000">
      <w:pPr>
        <w:ind w:left="72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24"/>
          <w:rtl w:val="0"/>
        </w:rPr>
        <w:t xml:space="preserve">Offrir un lieu de rencontre interculturel destiné principalement aux auditrices et auditeurs de CINQ-FM, voisins et voisines du Quartier Mile End, organismes communautaires et institutions montréalaises qui travaillent auprès des démunis, des immigrants, favorisant ainsi le développement culturel et économique;</w:t>
      </w:r>
    </w:p>
    <w:p w:rsidP="00000000" w:rsidRPr="00000000" w:rsidR="00000000" w:rsidDel="00000000" w:rsidRDefault="00000000">
      <w:pPr>
        <w:ind w:left="72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24"/>
          <w:rtl w:val="0"/>
        </w:rPr>
        <w:t xml:space="preserve">renforcer les liens entre montréalaises, montréalais, producteurs d'émissions, auditeurs, auditrices, artistes et organisations partenaires;</w:t>
      </w:r>
    </w:p>
    <w:p w:rsidP="00000000" w:rsidRPr="00000000" w:rsidR="00000000" w:rsidDel="00000000" w:rsidRDefault="00000000">
      <w:pPr>
        <w:ind w:left="72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24"/>
          <w:rtl w:val="0"/>
        </w:rPr>
        <w:t xml:space="preserve">assurer la visibilité et l'animation du Centre en y réalisant des émissions et des activités en partenariat avec des organismes communautaires, institutions, festivals, etc.;</w:t>
      </w:r>
    </w:p>
    <w:p w:rsidP="00000000" w:rsidRPr="00000000" w:rsidR="00000000" w:rsidDel="00000000" w:rsidRDefault="00000000">
      <w:pPr>
        <w:ind w:left="72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24"/>
          <w:rtl w:val="0"/>
        </w:rPr>
        <w:t xml:space="preserve">augmenter la visibilité et la notoriété de la programmation de CINQ-FM comme expression de la diversité culturelle de la mosaïque montréalaise en appuyant des artistes émergents, les services pour les plus démunis et la participation citoyenne incluant particulièrement celle des femmes et des immigrants;</w:t>
      </w:r>
    </w:p>
    <w:p w:rsidP="00000000" w:rsidRPr="00000000" w:rsidR="00000000" w:rsidDel="00000000" w:rsidRDefault="00000000">
      <w:pPr>
        <w:ind w:left="72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24"/>
          <w:rtl w:val="0"/>
        </w:rPr>
        <w:t xml:space="preserve">favoriser l'accès citoyen aux médias par voie de formations pour recruter de nouveaux producteurs bénévoles en vue d'enrichir la programmation en sept langues de Radio Centre-Ville Saint-Louis;</w:t>
      </w:r>
    </w:p>
    <w:p w:rsidP="00000000" w:rsidRPr="00000000" w:rsidR="00000000" w:rsidDel="00000000" w:rsidRDefault="00000000">
      <w:pPr>
        <w:ind w:left="72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24"/>
          <w:rtl w:val="0"/>
        </w:rPr>
        <w:t xml:space="preserve">créer en même temps une synergie entre producteurs, auditeurs, organismes et institutions montréalaises, afin de stimuler la qualité radiophonique et la pertinence des émissions de Radio Centre-Ville par le rapprochement citoyen de ce média communautaire à travers le Centre;</w:t>
      </w:r>
    </w:p>
    <w:p w:rsidP="00000000" w:rsidRPr="00000000" w:rsidR="00000000" w:rsidDel="00000000" w:rsidRDefault="00000000">
      <w:pPr>
        <w:ind w:left="72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24"/>
          <w:rtl w:val="0"/>
        </w:rPr>
        <w:t xml:space="preserve">encourager la participation active et l'intégration des immigrant-e-s dans la société québécoise par le rapprochement interculturel. Les renseigner sur les services sociaux existants, les activités sociales de la communauté et les diriger vers les services appropriés.</w:t>
      </w:r>
    </w:p>
    <w:p w:rsidP="00000000" w:rsidRPr="00000000" w:rsidR="00000000" w:rsidDel="00000000" w:rsidRDefault="00000000">
      <w:pPr>
        <w:contextualSpacing w:val="0"/>
        <w:jc w:val="both"/>
      </w:pPr>
      <w:r w:rsidRPr="00000000" w:rsidR="00000000" w:rsidDel="00000000">
        <w:rPr>
          <w:sz w:val="24"/>
          <w:rtl w:val="0"/>
        </w:rPr>
        <w:t xml:space="preserve"> </w:t>
      </w:r>
    </w:p>
    <w:p w:rsidP="00000000" w:rsidRPr="00000000" w:rsidR="00000000" w:rsidDel="00000000" w:rsidRDefault="00000000">
      <w:pPr>
        <w:contextualSpacing w:val="0"/>
        <w:jc w:val="both"/>
      </w:pPr>
      <w:r w:rsidRPr="00000000" w:rsidR="00000000" w:rsidDel="00000000">
        <w:rPr>
          <w:sz w:val="24"/>
          <w:rtl w:val="0"/>
        </w:rPr>
        <w:t xml:space="preserve">L'ouverture de cette fenêtre physique sur la Ville par notre radio communautaire et multilingue nous permettra de mieux rejoindre nos auditeurs et auditrices. Elle permettra aussi à votre organisme de mieux servir les montréalaises et montréalais et d'améliorer leurs conditions de vie.</w:t>
      </w:r>
    </w:p>
    <w:p w:rsidP="00000000" w:rsidRPr="00000000" w:rsidR="00000000" w:rsidDel="00000000" w:rsidRDefault="00000000">
      <w:pPr>
        <w:contextualSpacing w:val="0"/>
        <w:jc w:val="both"/>
      </w:pPr>
      <w:r w:rsidRPr="00000000" w:rsidR="00000000" w:rsidDel="00000000">
        <w:rPr>
          <w:sz w:val="24"/>
          <w:rtl w:val="0"/>
        </w:rPr>
        <w:t xml:space="preserve"> </w:t>
      </w:r>
    </w:p>
    <w:p w:rsidP="00000000" w:rsidRPr="00000000" w:rsidR="00000000" w:rsidDel="00000000" w:rsidRDefault="00000000">
      <w:pPr>
        <w:contextualSpacing w:val="0"/>
        <w:jc w:val="both"/>
      </w:pPr>
      <w:r w:rsidRPr="00000000" w:rsidR="00000000" w:rsidDel="00000000">
        <w:rPr>
          <w:sz w:val="24"/>
          <w:rtl w:val="0"/>
        </w:rPr>
        <w:t xml:space="preserve">Nous apprécierions que vous confirmiez votre participation aux activités du Centre ainsi que votre intérêt pour explorer des partenariats afin de mieux atteindre nos objectifs communs.</w:t>
      </w:r>
    </w:p>
    <w:p w:rsidP="00000000" w:rsidRPr="00000000" w:rsidR="00000000" w:rsidDel="00000000" w:rsidRDefault="00000000">
      <w:pPr>
        <w:contextualSpacing w:val="0"/>
        <w:jc w:val="both"/>
      </w:pPr>
      <w:r w:rsidRPr="00000000" w:rsidR="00000000" w:rsidDel="00000000">
        <w:rPr>
          <w:sz w:val="24"/>
          <w:rtl w:val="0"/>
        </w:rPr>
        <w:t xml:space="preserve"> </w:t>
      </w:r>
    </w:p>
    <w:p w:rsidP="00000000" w:rsidRPr="00000000" w:rsidR="00000000" w:rsidDel="00000000" w:rsidRDefault="00000000">
      <w:pPr>
        <w:contextualSpacing w:val="0"/>
        <w:jc w:val="both"/>
      </w:pPr>
      <w:r w:rsidRPr="00000000" w:rsidR="00000000" w:rsidDel="00000000">
        <w:rPr>
          <w:sz w:val="24"/>
          <w:rtl w:val="0"/>
        </w:rPr>
        <w:t xml:space="preserve">Je reste à votre disposition pour toute information supplémentaire que vous souhaiteriez obtenir sur cet important projet d'innovation sociale piloté par Radio Centre-Ville à Montréal, soit par courriel: dg@radiocentreville.com , soit par téléphone au 514 495-2597.</w:t>
      </w:r>
    </w:p>
    <w:p w:rsidP="00000000" w:rsidRPr="00000000" w:rsidR="00000000" w:rsidDel="00000000" w:rsidRDefault="00000000">
      <w:pPr>
        <w:contextualSpacing w:val="0"/>
        <w:jc w:val="both"/>
      </w:pPr>
      <w:r w:rsidRPr="00000000" w:rsidR="00000000" w:rsidDel="00000000">
        <w:rPr>
          <w:sz w:val="24"/>
          <w:rtl w:val="0"/>
        </w:rPr>
        <w:t xml:space="preserve"> </w:t>
      </w:r>
    </w:p>
    <w:p w:rsidP="00000000" w:rsidRPr="00000000" w:rsidR="00000000" w:rsidDel="00000000" w:rsidRDefault="00000000">
      <w:pPr>
        <w:contextualSpacing w:val="0"/>
        <w:jc w:val="both"/>
      </w:pPr>
      <w:r w:rsidRPr="00000000" w:rsidR="00000000" w:rsidDel="00000000">
        <w:rPr>
          <w:sz w:val="24"/>
          <w:rtl w:val="0"/>
        </w:rPr>
        <w:t xml:space="preserve"> </w:t>
      </w:r>
    </w:p>
    <w:p w:rsidP="00000000" w:rsidRPr="00000000" w:rsidR="00000000" w:rsidDel="00000000" w:rsidRDefault="00000000">
      <w:pPr>
        <w:contextualSpacing w:val="0"/>
        <w:jc w:val="both"/>
      </w:pPr>
      <w:r w:rsidRPr="00000000" w:rsidR="00000000" w:rsidDel="00000000">
        <w:rPr>
          <w:sz w:val="24"/>
          <w:rtl w:val="0"/>
        </w:rPr>
        <w:t xml:space="preserve"> </w:t>
      </w:r>
    </w:p>
    <w:p w:rsidP="00000000" w:rsidRPr="00000000" w:rsidR="00000000" w:rsidDel="00000000" w:rsidRDefault="00000000">
      <w:pPr>
        <w:contextualSpacing w:val="0"/>
        <w:jc w:val="both"/>
      </w:pPr>
      <w:r w:rsidRPr="00000000" w:rsidR="00000000" w:rsidDel="00000000">
        <w:rPr>
          <w:sz w:val="24"/>
          <w:rtl w:val="0"/>
        </w:rPr>
        <w:t xml:space="preserve">Solidairement,</w:t>
      </w:r>
    </w:p>
    <w:p w:rsidP="00000000" w:rsidRPr="00000000" w:rsidR="00000000" w:rsidDel="00000000" w:rsidRDefault="00000000">
      <w:pPr>
        <w:contextualSpacing w:val="0"/>
        <w:jc w:val="both"/>
      </w:pPr>
      <w:r w:rsidRPr="00000000" w:rsidR="00000000" w:rsidDel="00000000">
        <w:rPr>
          <w:sz w:val="24"/>
          <w:rtl w:val="0"/>
        </w:rPr>
        <w:t xml:space="preserve"> </w:t>
      </w:r>
    </w:p>
    <w:p w:rsidP="00000000" w:rsidRPr="00000000" w:rsidR="00000000" w:rsidDel="00000000" w:rsidRDefault="00000000">
      <w:pPr>
        <w:contextualSpacing w:val="0"/>
        <w:jc w:val="both"/>
      </w:pPr>
      <w:r w:rsidRPr="00000000" w:rsidR="00000000" w:rsidDel="00000000">
        <w:rPr>
          <w:sz w:val="24"/>
          <w:rtl w:val="0"/>
        </w:rPr>
        <w:t xml:space="preserve">Marc de Roussan</w:t>
      </w:r>
    </w:p>
    <w:p w:rsidP="00000000" w:rsidRPr="00000000" w:rsidR="00000000" w:rsidDel="00000000" w:rsidRDefault="00000000">
      <w:pPr>
        <w:contextualSpacing w:val="0"/>
        <w:jc w:val="both"/>
      </w:pPr>
      <w:r w:rsidRPr="00000000" w:rsidR="00000000" w:rsidDel="00000000">
        <w:rPr>
          <w:sz w:val="24"/>
          <w:rtl w:val="0"/>
        </w:rPr>
        <w:t xml:space="preserve">Directeur général</w:t>
      </w:r>
    </w:p>
    <w:p w:rsidP="00000000" w:rsidRPr="00000000" w:rsidR="00000000" w:rsidDel="00000000" w:rsidRDefault="00000000">
      <w:pPr>
        <w:contextualSpacing w:val="0"/>
        <w:jc w:val="both"/>
      </w:pPr>
      <w:r w:rsidRPr="00000000" w:rsidR="00000000" w:rsidDel="00000000">
        <w:rPr>
          <w:sz w:val="24"/>
          <w:rtl w:val="0"/>
        </w:rPr>
        <w:t xml:space="preserve">Radio Centre-Ville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Montréal, le .. 2014</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Monsieur Marc de Roussan</w:t>
      </w:r>
    </w:p>
    <w:p w:rsidP="00000000" w:rsidRPr="00000000" w:rsidR="00000000" w:rsidDel="00000000" w:rsidRDefault="00000000">
      <w:pPr>
        <w:contextualSpacing w:val="0"/>
      </w:pPr>
      <w:r w:rsidRPr="00000000" w:rsidR="00000000" w:rsidDel="00000000">
        <w:rPr>
          <w:sz w:val="24"/>
          <w:rtl w:val="0"/>
        </w:rPr>
        <w:t xml:space="preserve">Directeur général</w:t>
      </w:r>
    </w:p>
    <w:p w:rsidP="00000000" w:rsidRPr="00000000" w:rsidR="00000000" w:rsidDel="00000000" w:rsidRDefault="00000000">
      <w:pPr>
        <w:contextualSpacing w:val="0"/>
      </w:pPr>
      <w:r w:rsidRPr="00000000" w:rsidR="00000000" w:rsidDel="00000000">
        <w:rPr>
          <w:sz w:val="24"/>
          <w:rtl w:val="0"/>
        </w:rPr>
        <w:t xml:space="preserve">Radio Centre-Ville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Objet : appui au Projet du Centre interculturel CINQ-FM de Radio Centre-Ville Saint-Louis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Par la présente le ou la (nom de l’organisme) exprime son appui et confirme son adhésion en tant que partie prenante du projet de Radio Centre-Ville de mettre sur pied un Centre interculturel CINQ-FM au rez-de-chaussée de la Radio, au 5214, boulevard Saint-Laurent.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Nous avons participé durant plusieurs années aux émissions de votre radio communautaire et multilingue. Nous vous remercions de votre contribution à notre organisation tant pour la visibilité de nos actions que des partenariats pour améliorer la qualité de vie dans notre région. Nous croyons que Radio Centre-Ville est un acteur de premier plan et voulons renforcer notre partenariat.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Nous sommes convaincus que votre projet de création d’un lieu où pourront se rencontrer des auditeurs, auditrices, représentants d’organismes communautaires et d’institutions qui travaillent auprès des démunis et des immigrants, favorisera des échanges. Cela permettra aussi de mieux servir nos collectivités et d’atteindre nos missions respectives. Il contribuera pleinement à l’essor culturel et économique de Montréal.</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Notre organisation XXXXXXXX existe depuis XXXX. Notre mission est de XXXXXX et etc.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Nous confirmons notre intention de participer à la programmation du Centre Interculturel afin de faire connaître nos activités et avoir sur place des échanges avec d’autres montréalais et montréalaises. Nous renouvelons également notre intérêt à développer des projets en commun avec Radio Centre-Ville afin de mieux assurer le dynamisme du Centre interculturel et atteindre, en même temps, nos objectifs.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Veuillez agréer, Monsieur de Roussan, l’expression de notre solidarité.</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XXXXXXX</w:t>
      </w:r>
    </w:p>
    <w:p w:rsidP="00000000" w:rsidRPr="00000000" w:rsidR="00000000" w:rsidDel="00000000" w:rsidRDefault="00000000">
      <w:pPr>
        <w:contextualSpacing w:val="0"/>
      </w:pPr>
      <w:r w:rsidRPr="00000000" w:rsidR="00000000" w:rsidDel="00000000">
        <w:rPr>
          <w:sz w:val="24"/>
          <w:rtl w:val="0"/>
        </w:rPr>
        <w:t xml:space="preserve">Organisme X</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CE-2014-06-26.docx</dc:title>
</cp:coreProperties>
</file>